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A1" w:rsidRPr="005C2917" w:rsidRDefault="00C232A1" w:rsidP="0615460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REGULAMIN KONKURSU</w:t>
      </w:r>
      <w:r w:rsidRPr="06154606">
        <w:rPr>
          <w:rFonts w:ascii="Calibri" w:hAnsi="Calibri" w:cs="Calibri"/>
          <w:b/>
          <w:bCs/>
        </w:rPr>
        <w:t xml:space="preserve"> “</w:t>
      </w:r>
      <w:r>
        <w:rPr>
          <w:rFonts w:ascii="Calibri" w:hAnsi="Calibri" w:cs="Calibri"/>
          <w:b/>
          <w:bCs/>
        </w:rPr>
        <w:t>DLA CHORWACJI</w:t>
      </w:r>
      <w:r w:rsidRPr="06154606">
        <w:rPr>
          <w:rFonts w:ascii="Calibri" w:hAnsi="Calibri" w:cs="Calibri"/>
          <w:b/>
          <w:bCs/>
        </w:rPr>
        <w:t>”</w:t>
      </w:r>
    </w:p>
    <w:p w:rsidR="00C232A1" w:rsidRPr="005C2917" w:rsidRDefault="00C232A1" w:rsidP="06154606">
      <w:pPr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PROWADZONYCH PRZEZ RADIO KRAKÓW</w:t>
      </w:r>
    </w:p>
    <w:p w:rsidR="00C232A1" w:rsidRPr="005C2917" w:rsidRDefault="00C232A1" w:rsidP="06154606">
      <w:pPr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 xml:space="preserve">W DNIACH </w:t>
      </w:r>
      <w:r>
        <w:rPr>
          <w:rFonts w:ascii="Calibri" w:hAnsi="Calibri" w:cs="Calibri"/>
          <w:b/>
          <w:bCs/>
        </w:rPr>
        <w:t>24.11 - 3.12.2021</w:t>
      </w:r>
      <w:r w:rsidRPr="06154606">
        <w:rPr>
          <w:rFonts w:ascii="Calibri" w:hAnsi="Calibri" w:cs="Calibri"/>
          <w:b/>
          <w:bCs/>
        </w:rPr>
        <w:t xml:space="preserve"> r.</w:t>
      </w:r>
    </w:p>
    <w:p w:rsidR="00C232A1" w:rsidRPr="005C2917" w:rsidRDefault="00C232A1" w:rsidP="00783864">
      <w:pPr>
        <w:jc w:val="both"/>
        <w:rPr>
          <w:rFonts w:ascii="Calibri" w:hAnsi="Calibri" w:cs="Calibri"/>
        </w:rPr>
      </w:pPr>
    </w:p>
    <w:p w:rsidR="00C232A1" w:rsidRPr="005C2917" w:rsidRDefault="00C232A1" w:rsidP="00783864">
      <w:pPr>
        <w:jc w:val="both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INFORMACJA OGÓLNA:</w:t>
      </w:r>
    </w:p>
    <w:p w:rsidR="00C232A1" w:rsidRPr="005C2917" w:rsidRDefault="00C232A1" w:rsidP="00783864">
      <w:pPr>
        <w:jc w:val="both"/>
        <w:rPr>
          <w:rFonts w:ascii="Calibri" w:hAnsi="Calibri" w:cs="Calibri"/>
          <w:b/>
        </w:rPr>
      </w:pPr>
    </w:p>
    <w:p w:rsidR="00C232A1" w:rsidRDefault="00C232A1" w:rsidP="007838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Organizatorami konkursu</w:t>
      </w:r>
      <w:r w:rsidRPr="005C2917">
        <w:rPr>
          <w:rFonts w:ascii="Calibri" w:hAnsi="Calibri" w:cs="Calibri"/>
        </w:rPr>
        <w:t xml:space="preserve"> jest Polskie Radio – Regionalna</w:t>
      </w:r>
      <w:r>
        <w:rPr>
          <w:rFonts w:ascii="Calibri" w:hAnsi="Calibri" w:cs="Calibri"/>
        </w:rPr>
        <w:t xml:space="preserve"> </w:t>
      </w:r>
      <w:r w:rsidRPr="005C2917">
        <w:rPr>
          <w:rFonts w:ascii="Calibri" w:hAnsi="Calibri" w:cs="Calibri"/>
        </w:rPr>
        <w:t>Rozgłośnia w Krakowie „Radio Kraków” S.A. z siedzibą w Krakowie, 30-007 Kraków, al. Słowackiego 22, wpisana do rejestru przedsiębiorców KRS pod numerem 49387, której dokumentacja jest przechowywana przez Sąd Rejonowy dla Krakowa-Śródmieścia w Krakowie, XI Wydział Gospodarczy KRS, NIP 6750200083, kapitał zakładowy: 2 752 500zł, w całości wpłacony, będąca jednostką publicznej radiofonii</w:t>
      </w:r>
    </w:p>
    <w:p w:rsidR="00C232A1" w:rsidRDefault="00C232A1" w:rsidP="007838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oraz Konsulat Republiki Chorwacji w Rzeczypospolitej Kraków z siedzibą w Krakowie, 30-898 Kraków </w:t>
      </w:r>
      <w:r w:rsidRPr="00D0364E">
        <w:rPr>
          <w:rFonts w:ascii="Calibri" w:hAnsi="Calibri" w:cs="Calibri"/>
        </w:rPr>
        <w:t xml:space="preserve">ul. ks. Jerzego Popiełuszki 36, </w:t>
      </w:r>
    </w:p>
    <w:p w:rsidR="00C232A1" w:rsidRPr="005C2917" w:rsidRDefault="00C232A1" w:rsidP="00783864">
      <w:p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zwani </w:t>
      </w:r>
      <w:r w:rsidRPr="005C2917">
        <w:rPr>
          <w:rFonts w:ascii="Calibri" w:hAnsi="Calibri" w:cs="Calibri"/>
        </w:rPr>
        <w:t>dalej jako „</w:t>
      </w:r>
      <w:r w:rsidRPr="005C2917">
        <w:rPr>
          <w:rFonts w:ascii="Calibri" w:hAnsi="Calibri" w:cs="Calibri"/>
          <w:b/>
          <w:u w:val="single"/>
        </w:rPr>
        <w:t>Organizator</w:t>
      </w:r>
      <w:r>
        <w:rPr>
          <w:rFonts w:ascii="Calibri" w:hAnsi="Calibri" w:cs="Calibri"/>
          <w:b/>
          <w:u w:val="single"/>
        </w:rPr>
        <w:t>zy</w:t>
      </w:r>
      <w:r w:rsidRPr="005C2917">
        <w:rPr>
          <w:rFonts w:ascii="Calibri" w:hAnsi="Calibri" w:cs="Calibri"/>
        </w:rPr>
        <w:t>”).</w:t>
      </w:r>
    </w:p>
    <w:p w:rsidR="00C232A1" w:rsidRPr="005C2917" w:rsidRDefault="00C232A1" w:rsidP="00762E4B">
      <w:pPr>
        <w:rPr>
          <w:rFonts w:ascii="Calibri" w:hAnsi="Calibri" w:cs="Calibri"/>
        </w:rPr>
      </w:pPr>
    </w:p>
    <w:p w:rsidR="00C232A1" w:rsidRPr="005C2917" w:rsidRDefault="00C232A1" w:rsidP="00A25B25">
      <w:pPr>
        <w:rPr>
          <w:rFonts w:ascii="Calibri" w:hAnsi="Calibri" w:cs="Calibri"/>
          <w:b/>
        </w:rPr>
      </w:pPr>
    </w:p>
    <w:p w:rsidR="00C232A1" w:rsidRPr="005C2917" w:rsidRDefault="00C232A1" w:rsidP="00783864">
      <w:pPr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§1</w:t>
      </w:r>
    </w:p>
    <w:p w:rsidR="00C232A1" w:rsidRPr="005C2917" w:rsidRDefault="00C232A1" w:rsidP="00190E4C">
      <w:pPr>
        <w:jc w:val="center"/>
        <w:rPr>
          <w:rFonts w:ascii="Calibri" w:hAnsi="Calibri" w:cs="Calibri"/>
        </w:rPr>
      </w:pPr>
      <w:r w:rsidRPr="005C2917">
        <w:rPr>
          <w:rFonts w:ascii="Calibri" w:hAnsi="Calibri" w:cs="Calibri"/>
          <w:b/>
        </w:rPr>
        <w:t>Przedmiot Regulaminu.</w:t>
      </w:r>
    </w:p>
    <w:p w:rsidR="00C232A1" w:rsidRDefault="00C232A1" w:rsidP="00762E4B">
      <w:p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Niniejszy Regu</w:t>
      </w:r>
      <w:r>
        <w:rPr>
          <w:rFonts w:ascii="Calibri" w:hAnsi="Calibri" w:cs="Calibri"/>
        </w:rPr>
        <w:t>lamin określa zasady konkursu</w:t>
      </w:r>
      <w:r w:rsidRPr="06154606">
        <w:rPr>
          <w:rFonts w:ascii="Calibri" w:hAnsi="Calibri" w:cs="Calibri"/>
        </w:rPr>
        <w:t xml:space="preserve"> “Dla </w:t>
      </w:r>
      <w:r>
        <w:rPr>
          <w:rFonts w:ascii="Calibri" w:hAnsi="Calibri" w:cs="Calibri"/>
        </w:rPr>
        <w:t>Chorwacji</w:t>
      </w:r>
      <w:r w:rsidRPr="06154606">
        <w:rPr>
          <w:rFonts w:ascii="Calibri" w:hAnsi="Calibri" w:cs="Calibri"/>
        </w:rPr>
        <w:t>” (dalej jako „</w:t>
      </w:r>
      <w:r w:rsidRPr="06154606">
        <w:rPr>
          <w:rFonts w:ascii="Calibri" w:hAnsi="Calibri" w:cs="Calibri"/>
          <w:b/>
          <w:bCs/>
          <w:u w:val="single"/>
        </w:rPr>
        <w:t>Konkurs</w:t>
      </w:r>
      <w:r w:rsidRPr="06154606">
        <w:rPr>
          <w:rFonts w:ascii="Calibri" w:hAnsi="Calibri" w:cs="Calibri"/>
        </w:rPr>
        <w:t xml:space="preserve">”, </w:t>
      </w:r>
      <w:r>
        <w:rPr>
          <w:rFonts w:ascii="Calibri" w:hAnsi="Calibri" w:cs="Calibri"/>
        </w:rPr>
        <w:t>który zostanie przeprowadzony</w:t>
      </w:r>
      <w:r w:rsidRPr="06154606">
        <w:rPr>
          <w:rFonts w:ascii="Calibri" w:hAnsi="Calibri" w:cs="Calibri"/>
        </w:rPr>
        <w:t>:</w:t>
      </w:r>
    </w:p>
    <w:p w:rsidR="00C232A1" w:rsidRDefault="00C232A1" w:rsidP="06154606">
      <w:pPr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 xml:space="preserve">na profilu Radia Kraków na Facebooku oraz na antenie Radia Kraków dniach </w:t>
      </w:r>
      <w:r>
        <w:rPr>
          <w:rFonts w:ascii="Calibri" w:hAnsi="Calibri" w:cs="Calibri"/>
        </w:rPr>
        <w:t>24.11.2021r. – 3.12.2021 r.</w:t>
      </w:r>
    </w:p>
    <w:p w:rsidR="00C232A1" w:rsidRPr="0007727D" w:rsidRDefault="00C232A1" w:rsidP="06154606">
      <w:pPr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 xml:space="preserve">na antenie Radia Kraków i mailowo pod adresem </w:t>
      </w:r>
      <w:hyperlink r:id="rId7" w:history="1">
        <w:r w:rsidRPr="0090467A">
          <w:rPr>
            <w:rStyle w:val="Hyperlink"/>
            <w:rFonts w:ascii="Calibri" w:hAnsi="Calibri" w:cs="Calibri"/>
          </w:rPr>
          <w:t>licytacja@radiokrakow.pl</w:t>
        </w:r>
      </w:hyperlink>
      <w:r>
        <w:br/>
      </w:r>
      <w:r w:rsidRPr="06154606">
        <w:rPr>
          <w:rFonts w:ascii="Calibri" w:hAnsi="Calibri" w:cs="Calibri"/>
        </w:rPr>
        <w:t xml:space="preserve">w dniu </w:t>
      </w:r>
      <w:r>
        <w:rPr>
          <w:rFonts w:ascii="Calibri" w:hAnsi="Calibri" w:cs="Calibri"/>
        </w:rPr>
        <w:t>03.12.2021 r.</w:t>
      </w:r>
    </w:p>
    <w:p w:rsidR="00C232A1" w:rsidRPr="005C2917" w:rsidRDefault="00C232A1" w:rsidP="06154606">
      <w:pPr>
        <w:rPr>
          <w:rFonts w:ascii="Calibri" w:hAnsi="Calibri" w:cs="Calibri"/>
        </w:rPr>
      </w:pPr>
    </w:p>
    <w:p w:rsidR="00C232A1" w:rsidRPr="005C2917" w:rsidRDefault="00C232A1" w:rsidP="001178F2">
      <w:pPr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§2</w:t>
      </w:r>
    </w:p>
    <w:p w:rsidR="00C232A1" w:rsidRPr="005C2917" w:rsidRDefault="00C232A1" w:rsidP="06154606">
      <w:pPr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Uczestnicy i nagrody.</w:t>
      </w:r>
    </w:p>
    <w:p w:rsidR="00C232A1" w:rsidRPr="005C2917" w:rsidRDefault="00C232A1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Uczestnikiem każdego Konkursu może być osoba pełnoletnia, posiadająca pełną zdolność do czynności prawnych.</w:t>
      </w:r>
    </w:p>
    <w:p w:rsidR="00C232A1" w:rsidRPr="00B01589" w:rsidRDefault="00C232A1" w:rsidP="06154606">
      <w:pPr>
        <w:numPr>
          <w:ilvl w:val="0"/>
          <w:numId w:val="9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Uczestnicy zgłaszają chęć udziału w Konkursach osobiście:</w:t>
      </w:r>
    </w:p>
    <w:p w:rsidR="00C232A1" w:rsidRPr="00D72021" w:rsidRDefault="00C232A1" w:rsidP="06154606">
      <w:pPr>
        <w:pStyle w:val="ListParagraph"/>
        <w:numPr>
          <w:ilvl w:val="0"/>
          <w:numId w:val="2"/>
        </w:numPr>
        <w:jc w:val="both"/>
        <w:rPr>
          <w:color w:val="000000"/>
          <w:szCs w:val="24"/>
        </w:rPr>
      </w:pPr>
      <w:r w:rsidRPr="06154606">
        <w:rPr>
          <w:rFonts w:cs="Calibri"/>
        </w:rPr>
        <w:t>za pośrednictwem profilu Radia Kraków na Facebooku (facebook.com/radiokrakow)</w:t>
      </w:r>
      <w:r>
        <w:rPr>
          <w:rFonts w:cs="Calibri"/>
        </w:rPr>
        <w:t xml:space="preserve">, </w:t>
      </w:r>
    </w:p>
    <w:p w:rsidR="00C232A1" w:rsidRPr="00C8063D" w:rsidRDefault="00C232A1" w:rsidP="00C8063D">
      <w:pPr>
        <w:numPr>
          <w:ilvl w:val="0"/>
          <w:numId w:val="2"/>
        </w:numPr>
        <w:jc w:val="both"/>
        <w:rPr>
          <w:rFonts w:ascii="Calibri" w:hAnsi="Calibri" w:cs="Calibri"/>
          <w:color w:val="000000"/>
        </w:rPr>
      </w:pPr>
      <w:r>
        <w:t xml:space="preserve">na adres mailowy </w:t>
      </w:r>
      <w:hyperlink r:id="rId8" w:history="1">
        <w:r w:rsidRPr="0090467A">
          <w:rPr>
            <w:rStyle w:val="Hyperlink"/>
            <w:rFonts w:cs="Calibri"/>
          </w:rPr>
          <w:t>licytacja@radiokrakow.pl</w:t>
        </w:r>
      </w:hyperlink>
      <w:r w:rsidRPr="06154606">
        <w:t xml:space="preserve"> w dniach </w:t>
      </w:r>
      <w:r>
        <w:rPr>
          <w:rFonts w:ascii="Calibri" w:hAnsi="Calibri"/>
        </w:rPr>
        <w:t>24.11.2021r. – 3.12.2021 r.,</w:t>
      </w:r>
    </w:p>
    <w:p w:rsidR="00C232A1" w:rsidRPr="00B01589" w:rsidRDefault="00C232A1" w:rsidP="06154606">
      <w:pPr>
        <w:pStyle w:val="ListParagraph"/>
        <w:numPr>
          <w:ilvl w:val="0"/>
          <w:numId w:val="2"/>
        </w:numPr>
        <w:jc w:val="both"/>
        <w:rPr>
          <w:color w:val="000000"/>
          <w:szCs w:val="24"/>
        </w:rPr>
      </w:pPr>
      <w:r w:rsidRPr="06154606">
        <w:rPr>
          <w:rFonts w:cs="Calibri"/>
        </w:rPr>
        <w:t xml:space="preserve">telefonicznie (pod numerem telefonu 12 200 33 33) w dniu </w:t>
      </w:r>
      <w:r>
        <w:rPr>
          <w:rFonts w:cs="Calibri"/>
        </w:rPr>
        <w:t>03.12.2021 r.</w:t>
      </w:r>
      <w:r w:rsidRPr="06154606">
        <w:rPr>
          <w:rFonts w:cs="Calibri"/>
        </w:rPr>
        <w:t xml:space="preserve"> </w:t>
      </w:r>
      <w:r>
        <w:rPr>
          <w:rFonts w:cs="Calibri"/>
        </w:rPr>
        <w:t xml:space="preserve">w </w:t>
      </w:r>
      <w:r w:rsidRPr="06154606">
        <w:rPr>
          <w:rFonts w:cs="Calibri"/>
        </w:rPr>
        <w:t xml:space="preserve">godzinach prowadzenia danego Konkursu na antenie Radia Kraków </w:t>
      </w:r>
      <w:smartTag w:uri="urn:schemas-microsoft-com:office:smarttags" w:element="metricconverter">
        <w:smartTagPr>
          <w:attr w:name="ProductID" w:val="16.00 a"/>
        </w:smartTagPr>
        <w:r w:rsidRPr="06154606">
          <w:rPr>
            <w:rFonts w:cs="Calibri"/>
          </w:rPr>
          <w:t>do zakończenia danego Konkursu.</w:t>
        </w:r>
      </w:smartTag>
    </w:p>
    <w:p w:rsidR="00C232A1" w:rsidRPr="005C2917" w:rsidRDefault="00C232A1" w:rsidP="06154606">
      <w:pPr>
        <w:pStyle w:val="NormalWeb"/>
        <w:numPr>
          <w:ilvl w:val="0"/>
          <w:numId w:val="9"/>
        </w:numPr>
        <w:spacing w:before="0" w:beforeAutospacing="0" w:after="0" w:afterAutospacing="0" w:line="259" w:lineRule="auto"/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 xml:space="preserve">W przypadku Konkursów, w których nagrodami są “nagrody - niespodzianki” Uczestnicy zgłaszają chęć udziału w Konkursach osobiście przesyłając maila na adres mailowy </w:t>
      </w:r>
      <w:hyperlink r:id="rId9" w:history="1">
        <w:r w:rsidRPr="0090467A">
          <w:rPr>
            <w:rStyle w:val="Hyperlink"/>
            <w:rFonts w:ascii="Calibri" w:hAnsi="Calibri" w:cs="Calibri"/>
          </w:rPr>
          <w:t>licytacja@radiokrakow.pl</w:t>
        </w:r>
      </w:hyperlink>
      <w:r w:rsidRPr="06154606">
        <w:rPr>
          <w:rFonts w:ascii="Calibri" w:hAnsi="Calibri" w:cs="Calibri"/>
        </w:rPr>
        <w:t xml:space="preserve"> lub telefonicznie pod numerem telefonu 12 200 33 33 w dniu </w:t>
      </w:r>
      <w:r>
        <w:rPr>
          <w:rFonts w:ascii="Calibri" w:hAnsi="Calibri" w:cs="Calibri"/>
        </w:rPr>
        <w:t>03.12.2021</w:t>
      </w:r>
      <w:r w:rsidRPr="06154606">
        <w:rPr>
          <w:rFonts w:ascii="Calibri" w:hAnsi="Calibri" w:cs="Calibri"/>
        </w:rPr>
        <w:t xml:space="preserve"> r. w godzinach prowadzenia danego Konkursu na antenie Radia Kraków do zakończenia danego Konkursu.</w:t>
      </w:r>
    </w:p>
    <w:p w:rsidR="00C232A1" w:rsidRPr="005C2917" w:rsidRDefault="00C232A1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Przy dokonywaniu zgłoszenia udziału w Konkursie Uczestnik obowiązany jest podać:</w:t>
      </w:r>
    </w:p>
    <w:p w:rsidR="00C232A1" w:rsidRPr="005C2917" w:rsidRDefault="00C232A1" w:rsidP="00A321D7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przy zgłoszeniu telefonicznym</w:t>
      </w:r>
      <w:r>
        <w:rPr>
          <w:rFonts w:ascii="Calibri" w:hAnsi="Calibri" w:cs="Calibri"/>
        </w:rPr>
        <w:t xml:space="preserve"> i mailowym</w:t>
      </w:r>
      <w:r w:rsidRPr="005C2917">
        <w:rPr>
          <w:rFonts w:ascii="Calibri" w:hAnsi="Calibri" w:cs="Calibri"/>
        </w:rPr>
        <w:t>: imię i nazwisko, miejsce zamieszkania i numer telefonu,</w:t>
      </w:r>
    </w:p>
    <w:p w:rsidR="00C232A1" w:rsidRPr="005C2917" w:rsidRDefault="00C232A1" w:rsidP="00A321D7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przy zgłoszeniu za pośrednictwem profilu Radia Kraków na Facebooku: imię i nazwisko</w:t>
      </w:r>
      <w:r>
        <w:rPr>
          <w:rFonts w:ascii="Calibri" w:hAnsi="Calibri" w:cs="Calibri"/>
        </w:rPr>
        <w:t>, numer telefonu</w:t>
      </w:r>
      <w:r w:rsidRPr="005C2917">
        <w:rPr>
          <w:rFonts w:ascii="Calibri" w:hAnsi="Calibri" w:cs="Calibri"/>
        </w:rPr>
        <w:t xml:space="preserve"> oraz dane identyfikacyjne zgodne z danymi ujawnionymi na Facebooku, a w przypadku anonimizacji profilu w Facebooku, imię i nazwisko, miejsce zamieszkania i numer telefonu.</w:t>
      </w:r>
    </w:p>
    <w:p w:rsidR="00C232A1" w:rsidRPr="005C2917" w:rsidRDefault="00C232A1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Osoba wygrywająca Konkurs będzie zobowiązana do uzupełnienia danych osobowych o adres zamieszkania, ewentualnie o podanie innych danych, których obowiązek udostępniania będzie następstwem wygrania Konkursu.</w:t>
      </w:r>
    </w:p>
    <w:p w:rsidR="00C232A1" w:rsidRPr="007B2954" w:rsidRDefault="00C232A1" w:rsidP="003D78E9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Komisja konkursowa wyklucza z Konkursu Uczestnika nieprzestrzegającego postanowień niniejszego Regulaminu.</w:t>
      </w:r>
    </w:p>
    <w:p w:rsidR="00C232A1" w:rsidRPr="007B2954" w:rsidRDefault="00C232A1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6154606">
        <w:rPr>
          <w:rFonts w:ascii="Calibri" w:hAnsi="Calibri"/>
        </w:rPr>
        <w:t>“Nagrodami głównymi” w Konkursach są:</w:t>
      </w:r>
    </w:p>
    <w:p w:rsidR="00C232A1" w:rsidRPr="00B01589" w:rsidRDefault="00C232A1" w:rsidP="00B01589">
      <w:pPr>
        <w:numPr>
          <w:ilvl w:val="0"/>
          <w:numId w:val="28"/>
        </w:numPr>
        <w:jc w:val="both"/>
        <w:rPr>
          <w:rFonts w:ascii="Calibri" w:hAnsi="Calibri" w:cs="Calibri"/>
          <w:u w:val="single"/>
        </w:rPr>
      </w:pPr>
      <w:r w:rsidRPr="00B01589">
        <w:rPr>
          <w:rFonts w:ascii="Calibri" w:hAnsi="Calibri" w:cs="Calibri"/>
          <w:u w:val="single"/>
        </w:rPr>
        <w:t>Nagroda główna nr 1</w:t>
      </w:r>
    </w:p>
    <w:p w:rsidR="00C232A1" w:rsidRPr="00B01589" w:rsidRDefault="00C232A1" w:rsidP="00B01589">
      <w:pPr>
        <w:ind w:left="708"/>
        <w:jc w:val="both"/>
        <w:rPr>
          <w:rFonts w:ascii="Calibri" w:hAnsi="Calibri" w:cs="Calibri"/>
        </w:rPr>
      </w:pPr>
      <w:r w:rsidRPr="00B01589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 naszyjnik od Pierwszej Damy RP</w:t>
      </w:r>
    </w:p>
    <w:p w:rsidR="00C232A1" w:rsidRPr="00B01589" w:rsidRDefault="00C232A1" w:rsidP="00B01589">
      <w:pPr>
        <w:numPr>
          <w:ilvl w:val="0"/>
          <w:numId w:val="28"/>
        </w:numPr>
        <w:jc w:val="both"/>
        <w:rPr>
          <w:rFonts w:ascii="Calibri" w:hAnsi="Calibri" w:cs="Calibri"/>
          <w:u w:val="single"/>
        </w:rPr>
      </w:pPr>
      <w:r w:rsidRPr="00B01589">
        <w:rPr>
          <w:rFonts w:ascii="Calibri" w:hAnsi="Calibri" w:cs="Calibri"/>
          <w:u w:val="single"/>
        </w:rPr>
        <w:t xml:space="preserve">Nagroda główna nr 2 </w:t>
      </w:r>
    </w:p>
    <w:p w:rsidR="00C232A1" w:rsidRPr="00AD5AB2" w:rsidRDefault="00C232A1" w:rsidP="00AD5AB2">
      <w:pPr>
        <w:ind w:firstLine="708"/>
        <w:jc w:val="both"/>
      </w:pPr>
      <w:r>
        <w:t>-</w:t>
      </w:r>
      <w:r w:rsidRPr="00AD5AB2">
        <w:t xml:space="preserve"> </w:t>
      </w:r>
      <w:r w:rsidRPr="00C8063D">
        <w:rPr>
          <w:rFonts w:ascii="Calibri" w:hAnsi="Calibri" w:cs="Calibri"/>
        </w:rPr>
        <w:t xml:space="preserve">Komiks „Dziennik Minotaura </w:t>
      </w:r>
      <w:smartTag w:uri="urn:schemas-microsoft-com:office:smarttags" w:element="metricconverter">
        <w:smartTagPr>
          <w:attr w:name="ProductID" w:val="2020”"/>
        </w:smartTagPr>
        <w:r w:rsidRPr="00C8063D">
          <w:rPr>
            <w:rFonts w:ascii="Calibri" w:hAnsi="Calibri" w:cs="Calibri"/>
          </w:rPr>
          <w:t>2020”</w:t>
        </w:r>
      </w:smartTag>
      <w:r w:rsidRPr="00C8063D">
        <w:rPr>
          <w:rFonts w:ascii="Calibri" w:hAnsi="Calibri" w:cs="Calibri"/>
        </w:rPr>
        <w:t>, autorstwa Andrzeja Bednarczyka</w:t>
      </w:r>
    </w:p>
    <w:p w:rsidR="00C232A1" w:rsidRPr="00B01589" w:rsidRDefault="00C232A1" w:rsidP="00B01589">
      <w:pPr>
        <w:numPr>
          <w:ilvl w:val="0"/>
          <w:numId w:val="28"/>
        </w:numPr>
        <w:jc w:val="both"/>
        <w:rPr>
          <w:rFonts w:ascii="Calibri" w:hAnsi="Calibri" w:cs="Calibri"/>
          <w:u w:val="single"/>
        </w:rPr>
      </w:pPr>
      <w:r w:rsidRPr="00B01589">
        <w:rPr>
          <w:rFonts w:ascii="Calibri" w:hAnsi="Calibri" w:cs="Calibri"/>
          <w:u w:val="single"/>
        </w:rPr>
        <w:t xml:space="preserve">Nagroda główna nr 3 </w:t>
      </w:r>
    </w:p>
    <w:p w:rsidR="00C232A1" w:rsidRPr="00B01589" w:rsidRDefault="00C232A1" w:rsidP="00B01589">
      <w:pPr>
        <w:ind w:left="708"/>
        <w:jc w:val="both"/>
        <w:rPr>
          <w:rFonts w:ascii="Calibri" w:hAnsi="Calibri" w:cs="Calibri"/>
        </w:rPr>
      </w:pPr>
      <w:r w:rsidRPr="00B01589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dwa rysunki Stanisława Tabisza z Albumami ”Rysunki z wyobraźni”</w:t>
      </w:r>
    </w:p>
    <w:p w:rsidR="00C232A1" w:rsidRPr="00B01589" w:rsidRDefault="00C232A1" w:rsidP="00B01589">
      <w:pPr>
        <w:numPr>
          <w:ilvl w:val="0"/>
          <w:numId w:val="28"/>
        </w:numPr>
        <w:jc w:val="both"/>
        <w:rPr>
          <w:rFonts w:ascii="Calibri" w:hAnsi="Calibri" w:cs="Calibri"/>
          <w:u w:val="single"/>
        </w:rPr>
      </w:pPr>
      <w:r w:rsidRPr="00B01589">
        <w:rPr>
          <w:rFonts w:ascii="Calibri" w:hAnsi="Calibri" w:cs="Calibri"/>
          <w:u w:val="single"/>
        </w:rPr>
        <w:t xml:space="preserve">Nagroda główna nr 4 </w:t>
      </w:r>
    </w:p>
    <w:p w:rsidR="00C232A1" w:rsidRDefault="00C232A1" w:rsidP="00AD5AB2">
      <w:pPr>
        <w:pStyle w:val="ListParagraph"/>
        <w:spacing w:after="200" w:line="276" w:lineRule="auto"/>
        <w:ind w:left="708"/>
      </w:pPr>
      <w:r w:rsidRPr="06154606">
        <w:rPr>
          <w:rFonts w:cs="Calibri"/>
        </w:rPr>
        <w:t xml:space="preserve">- </w:t>
      </w:r>
      <w:r>
        <w:t>narty biegowe Justyny Kowalczyk</w:t>
      </w:r>
    </w:p>
    <w:p w:rsidR="00C232A1" w:rsidRDefault="00C232A1" w:rsidP="00AD5AB2">
      <w:pPr>
        <w:pStyle w:val="ListParagraph"/>
        <w:spacing w:after="200" w:line="276" w:lineRule="auto"/>
        <w:ind w:left="708"/>
        <w:rPr>
          <w:u w:val="single"/>
        </w:rPr>
      </w:pPr>
      <w:r>
        <w:t xml:space="preserve">5) </w:t>
      </w:r>
      <w:r w:rsidRPr="00AD5AB2">
        <w:rPr>
          <w:u w:val="single"/>
        </w:rPr>
        <w:t>Nagroda główna nr 5</w:t>
      </w:r>
    </w:p>
    <w:p w:rsidR="00C232A1" w:rsidRDefault="00C232A1" w:rsidP="00C8063D">
      <w:pPr>
        <w:pStyle w:val="ListParagraph"/>
        <w:spacing w:after="200" w:line="276" w:lineRule="auto"/>
        <w:ind w:left="708"/>
      </w:pPr>
      <w:r>
        <w:t xml:space="preserve"> - Koszulka startowa Adama Małysza z autografem</w:t>
      </w:r>
    </w:p>
    <w:p w:rsidR="00C232A1" w:rsidRDefault="00C232A1" w:rsidP="00AD5AB2">
      <w:pPr>
        <w:pStyle w:val="ListParagraph"/>
        <w:spacing w:after="200" w:line="276" w:lineRule="auto"/>
        <w:ind w:left="708"/>
        <w:rPr>
          <w:u w:val="single"/>
        </w:rPr>
      </w:pPr>
      <w:r>
        <w:t xml:space="preserve">6) </w:t>
      </w:r>
      <w:r w:rsidRPr="00AD5AB2">
        <w:rPr>
          <w:u w:val="single"/>
        </w:rPr>
        <w:t>Nagroda główna nr 6</w:t>
      </w:r>
    </w:p>
    <w:p w:rsidR="00C232A1" w:rsidRDefault="00C232A1" w:rsidP="00C8063D">
      <w:pPr>
        <w:pStyle w:val="ListParagraph"/>
        <w:spacing w:after="200" w:line="276" w:lineRule="auto"/>
        <w:ind w:left="230" w:firstLine="490"/>
      </w:pPr>
      <w:r w:rsidRPr="00AD5AB2">
        <w:t xml:space="preserve">- </w:t>
      </w:r>
      <w:r>
        <w:t>Mini kombinezon skoczka narciarskiego z autografami kadry skoczków PZN.</w:t>
      </w:r>
    </w:p>
    <w:p w:rsidR="00C232A1" w:rsidRDefault="00C232A1" w:rsidP="00C8063D">
      <w:pPr>
        <w:pStyle w:val="ListParagraph"/>
        <w:spacing w:after="200" w:line="276" w:lineRule="auto"/>
        <w:ind w:left="230" w:firstLine="490"/>
      </w:pPr>
    </w:p>
    <w:p w:rsidR="00C232A1" w:rsidRPr="00DC5446" w:rsidRDefault="00C232A1" w:rsidP="00C8063D">
      <w:pPr>
        <w:pStyle w:val="ListParagraph"/>
        <w:spacing w:line="276" w:lineRule="auto"/>
        <w:ind w:right="-426"/>
        <w:jc w:val="both"/>
        <w:rPr>
          <w:color w:val="000000"/>
        </w:rPr>
      </w:pPr>
      <w:r w:rsidRPr="06154606">
        <w:t>“Nagrodami - niespodziankami” w Konkursach są inne nagrody (w każdym paśmie programowym: 6.00-9.00, 9</w:t>
      </w:r>
      <w:r>
        <w:t>.00-12.00, 12.00-13.00</w:t>
      </w:r>
      <w:r w:rsidRPr="06154606">
        <w:t>), ogłoszone na antenie Radia Kraków przez prowadzącego Konkurs w danym paśmie</w:t>
      </w:r>
      <w:r>
        <w:t>. Nagrodami będą:</w:t>
      </w:r>
    </w:p>
    <w:p w:rsidR="00C232A1" w:rsidRDefault="00C232A1" w:rsidP="00DC5446">
      <w:pPr>
        <w:pStyle w:val="NormalWeb"/>
        <w:spacing w:before="0" w:beforeAutospacing="0" w:after="0" w:afterAutospacing="0"/>
        <w:ind w:left="360" w:firstLine="348"/>
        <w:jc w:val="both"/>
        <w:rPr>
          <w:rFonts w:ascii="Calibri" w:hAnsi="Calibri"/>
        </w:rPr>
      </w:pPr>
      <w:r>
        <w:rPr>
          <w:rFonts w:ascii="Calibri" w:hAnsi="Calibri"/>
        </w:rPr>
        <w:t>- gadżety sportowe Rafała Sonika</w:t>
      </w:r>
    </w:p>
    <w:p w:rsidR="00C232A1" w:rsidRPr="00B01589" w:rsidRDefault="00C232A1" w:rsidP="00DC5446">
      <w:pPr>
        <w:pStyle w:val="NormalWeb"/>
        <w:spacing w:before="0" w:beforeAutospacing="0" w:after="0" w:afterAutospacing="0"/>
        <w:ind w:left="360" w:firstLine="348"/>
        <w:jc w:val="both"/>
        <w:rPr>
          <w:rFonts w:ascii="Calibri" w:hAnsi="Calibri" w:cs="Calibri"/>
          <w:color w:val="000000"/>
        </w:rPr>
      </w:pPr>
      <w:r>
        <w:rPr>
          <w:rFonts w:ascii="Calibri" w:hAnsi="Calibri"/>
        </w:rPr>
        <w:t>- książki kulinarne R. Makłowicza z autografami</w:t>
      </w:r>
    </w:p>
    <w:p w:rsidR="00C232A1" w:rsidRPr="005C2917" w:rsidRDefault="00C232A1" w:rsidP="06154606">
      <w:pPr>
        <w:pStyle w:val="NormalWeb"/>
        <w:numPr>
          <w:ilvl w:val="0"/>
          <w:numId w:val="9"/>
        </w:numPr>
        <w:spacing w:before="0" w:beforeAutospacing="0" w:after="0" w:afterAutospacing="0" w:line="259" w:lineRule="auto"/>
        <w:jc w:val="both"/>
        <w:rPr>
          <w:color w:val="000000"/>
        </w:rPr>
      </w:pPr>
      <w:r>
        <w:rPr>
          <w:rFonts w:ascii="Calibri" w:hAnsi="Calibri" w:cs="Calibri"/>
        </w:rPr>
        <w:t>Nagrody opisane w ust. 7-8</w:t>
      </w:r>
      <w:r w:rsidRPr="06154606">
        <w:rPr>
          <w:rFonts w:ascii="Calibri" w:hAnsi="Calibri" w:cs="Calibri"/>
        </w:rPr>
        <w:t xml:space="preserve"> zwane są dalej </w:t>
      </w:r>
      <w:r w:rsidRPr="06154606">
        <w:rPr>
          <w:rFonts w:ascii="Calibri" w:hAnsi="Calibri" w:cs="Calibri"/>
          <w:b/>
          <w:bCs/>
          <w:u w:val="single"/>
        </w:rPr>
        <w:t>„Nagrodami”</w:t>
      </w:r>
      <w:r w:rsidRPr="06154606">
        <w:rPr>
          <w:rFonts w:ascii="Calibri" w:hAnsi="Calibri" w:cs="Calibri"/>
        </w:rPr>
        <w:t>.</w:t>
      </w:r>
    </w:p>
    <w:p w:rsidR="00C232A1" w:rsidRPr="005C2917" w:rsidRDefault="00C232A1" w:rsidP="06154606">
      <w:pPr>
        <w:numPr>
          <w:ilvl w:val="0"/>
          <w:numId w:val="9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Organizator oświadcza, że Nagrody stanowią prze</w:t>
      </w:r>
      <w:r>
        <w:rPr>
          <w:rFonts w:ascii="Calibri" w:hAnsi="Calibri" w:cs="Calibri"/>
        </w:rPr>
        <w:t>dmioty przekazane Organizatorom</w:t>
      </w:r>
      <w:r w:rsidRPr="06154606">
        <w:rPr>
          <w:rFonts w:ascii="Calibri" w:hAnsi="Calibri" w:cs="Calibri"/>
        </w:rPr>
        <w:t xml:space="preserve"> przez darczyńców w celu wsparcia </w:t>
      </w:r>
      <w:r>
        <w:rPr>
          <w:rFonts w:ascii="Calibri" w:hAnsi="Calibri" w:cs="Calibri"/>
        </w:rPr>
        <w:t xml:space="preserve">odbudowy zabytków zniszczonych podczas trzęsienia ziemi w Chorwacji </w:t>
      </w:r>
      <w:r w:rsidRPr="06154606">
        <w:rPr>
          <w:rFonts w:ascii="Calibri" w:hAnsi="Calibri" w:cs="Calibri"/>
        </w:rPr>
        <w:t>.</w:t>
      </w:r>
    </w:p>
    <w:p w:rsidR="00C232A1" w:rsidRPr="005C2917" w:rsidRDefault="00C232A1" w:rsidP="06154606">
      <w:pPr>
        <w:numPr>
          <w:ilvl w:val="0"/>
          <w:numId w:val="9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 xml:space="preserve">Nagrody (oprócz “nagród – niespodzianek”) będą prezentowane na profilu Radia Kraków na Facebooku (facebook.com/radiokrakow) od dnia </w:t>
      </w:r>
      <w:r>
        <w:rPr>
          <w:rFonts w:ascii="Calibri" w:hAnsi="Calibri" w:cs="Calibri"/>
        </w:rPr>
        <w:t>24.11.2021</w:t>
      </w:r>
      <w:r w:rsidRPr="06154606">
        <w:rPr>
          <w:rFonts w:ascii="Calibri" w:hAnsi="Calibri" w:cs="Calibri"/>
        </w:rPr>
        <w:t xml:space="preserve"> r.</w:t>
      </w:r>
    </w:p>
    <w:p w:rsidR="00C232A1" w:rsidRDefault="00C232A1" w:rsidP="00DC5446">
      <w:pPr>
        <w:ind w:left="360"/>
        <w:jc w:val="both"/>
        <w:rPr>
          <w:color w:val="000000"/>
        </w:rPr>
      </w:pPr>
    </w:p>
    <w:p w:rsidR="00C232A1" w:rsidRPr="005C2917" w:rsidRDefault="00C232A1" w:rsidP="06154606">
      <w:pPr>
        <w:jc w:val="both"/>
        <w:rPr>
          <w:rFonts w:ascii="Calibri" w:hAnsi="Calibri" w:cs="Calibri"/>
        </w:rPr>
      </w:pPr>
    </w:p>
    <w:p w:rsidR="00C232A1" w:rsidRPr="005C2917" w:rsidRDefault="00C232A1" w:rsidP="06154606">
      <w:pPr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§3</w:t>
      </w:r>
    </w:p>
    <w:p w:rsidR="00C232A1" w:rsidRPr="005C2917" w:rsidRDefault="00C232A1" w:rsidP="06154606">
      <w:pPr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Cel Konkursów i ich przebieg.</w:t>
      </w:r>
    </w:p>
    <w:p w:rsidR="00C232A1" w:rsidRPr="005C2917" w:rsidRDefault="00C232A1" w:rsidP="00DC544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lang w:eastAsia="en-US"/>
        </w:rPr>
        <w:t>Konkurs prowadzony jest</w:t>
      </w:r>
      <w:r w:rsidRPr="06154606">
        <w:rPr>
          <w:rFonts w:ascii="Calibri" w:hAnsi="Calibri" w:cs="Calibri"/>
          <w:lang w:eastAsia="en-US"/>
        </w:rPr>
        <w:t xml:space="preserve"> w celu zebrania środków</w:t>
      </w:r>
      <w:r>
        <w:rPr>
          <w:rFonts w:ascii="Calibri" w:hAnsi="Calibri" w:cs="Calibri"/>
          <w:lang w:eastAsia="en-US"/>
        </w:rPr>
        <w:t xml:space="preserve"> na </w:t>
      </w:r>
      <w:r w:rsidRPr="06154606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</w:rPr>
        <w:t>wsparcie</w:t>
      </w:r>
      <w:r w:rsidRPr="061546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odbudowy zabytków zniszczonych podczas trzęsienia ziemi w Chorwacji (Zagrzeb, Petrinja i okolice) w 2020 r</w:t>
      </w:r>
      <w:r w:rsidRPr="06154606">
        <w:rPr>
          <w:rFonts w:ascii="Calibri" w:hAnsi="Calibri" w:cs="Calibri"/>
        </w:rPr>
        <w:t>.</w:t>
      </w:r>
    </w:p>
    <w:p w:rsidR="00C232A1" w:rsidRPr="005C2917" w:rsidRDefault="00C232A1" w:rsidP="00DC544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  <w:lang w:eastAsia="en-US"/>
        </w:rPr>
        <w:t xml:space="preserve">Środki zbierane są poprzez wpłaty na </w:t>
      </w:r>
      <w:r>
        <w:rPr>
          <w:rFonts w:ascii="Calibri" w:hAnsi="Calibri" w:cs="Calibri"/>
          <w:lang w:eastAsia="en-US"/>
        </w:rPr>
        <w:t xml:space="preserve">konto </w:t>
      </w:r>
      <w:r w:rsidRPr="0005739E">
        <w:rPr>
          <w:rFonts w:ascii="Calibri" w:hAnsi="Calibri" w:cs="Calibri"/>
          <w:bCs/>
          <w:color w:val="000000"/>
        </w:rPr>
        <w:t>Fundacji Chorwacka Przystań, ul. Stoczniowców 3, 30-709 Kraków, NIP: 679-31-28-487</w:t>
      </w:r>
      <w:r>
        <w:rPr>
          <w:rFonts w:ascii="Calibri" w:hAnsi="Calibri" w:cs="Calibri"/>
          <w:b/>
          <w:bCs/>
          <w:color w:val="000000"/>
        </w:rPr>
        <w:t xml:space="preserve">, (nr konta </w:t>
      </w:r>
      <w:r w:rsidRPr="0005739E">
        <w:rPr>
          <w:rFonts w:ascii="Calibri" w:hAnsi="Calibri" w:cs="Calibri"/>
          <w:b/>
          <w:bCs/>
        </w:rPr>
        <w:t>Bank Pekao SA 31 1240 4533 1111 0011 0646 9759</w:t>
      </w:r>
      <w:r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  <w:lang w:eastAsia="en-US"/>
        </w:rPr>
        <w:t xml:space="preserve"> prowadzonej przez Konsulat Republiki Chorwacji w Rzeczypospolitej Kraków</w:t>
      </w:r>
    </w:p>
    <w:p w:rsidR="00C232A1" w:rsidRPr="005C2917" w:rsidRDefault="00C232A1" w:rsidP="00072D93">
      <w:pPr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Konkurs polegać będzie</w:t>
      </w:r>
      <w:r w:rsidRPr="06154606">
        <w:rPr>
          <w:rFonts w:ascii="Calibri" w:hAnsi="Calibri" w:cs="Calibri"/>
        </w:rPr>
        <w:t xml:space="preserve"> na dokonaniu przez Uczestnika wpłaty na rzecz </w:t>
      </w:r>
      <w:r w:rsidRPr="0005739E">
        <w:rPr>
          <w:rFonts w:ascii="Calibri" w:hAnsi="Calibri" w:cs="Calibri"/>
          <w:bCs/>
          <w:color w:val="000000"/>
        </w:rPr>
        <w:t xml:space="preserve">Fundacji Chorwacka Przystań, </w:t>
      </w:r>
      <w:r w:rsidRPr="06154606">
        <w:rPr>
          <w:rFonts w:ascii="Calibri" w:hAnsi="Calibri" w:cs="Calibri"/>
          <w:lang w:eastAsia="en-US"/>
        </w:rPr>
        <w:t>po wcześniejszym wylicytowaniu najwyższej kwoty wpłaty.</w:t>
      </w:r>
    </w:p>
    <w:p w:rsidR="00C232A1" w:rsidRDefault="00C232A1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W trakcie Konkursu (licytacji wpłat) będą używane jedynie imiona osób licytujących lub dane z profilu Facebook, ewentualnie z podaniem miejscowości, z której osoba licytująca pochodzi.</w:t>
      </w:r>
    </w:p>
    <w:p w:rsidR="00C232A1" w:rsidRPr="00145B75" w:rsidRDefault="00C232A1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Kwoty wyjściowe wpłat (licytacji wpłat) podane zostaną na profilu Radia Kraków na Facebooku (facebook.com/radiokrakow)  przy postach ze zdjęciami Nagród w tych Konkursach.</w:t>
      </w:r>
      <w:r>
        <w:rPr>
          <w:rFonts w:ascii="Calibri" w:hAnsi="Calibri" w:cs="Calibri"/>
        </w:rPr>
        <w:t xml:space="preserve"> Ustala się kwoty minimalne w wysokości:</w:t>
      </w:r>
    </w:p>
    <w:p w:rsidR="00C232A1" w:rsidRPr="00B01589" w:rsidRDefault="00C232A1" w:rsidP="00C8063D">
      <w:pPr>
        <w:ind w:left="708"/>
        <w:jc w:val="both"/>
        <w:rPr>
          <w:rFonts w:ascii="Calibri" w:hAnsi="Calibri" w:cs="Calibri"/>
        </w:rPr>
      </w:pPr>
      <w:r w:rsidRPr="00B01589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 naszyjnik od Pierwszej Damy RP – 200 zł</w:t>
      </w:r>
    </w:p>
    <w:p w:rsidR="00C232A1" w:rsidRPr="00AD5AB2" w:rsidRDefault="00C232A1" w:rsidP="00C8063D">
      <w:pPr>
        <w:ind w:firstLine="708"/>
        <w:jc w:val="both"/>
      </w:pPr>
      <w:r>
        <w:t>-</w:t>
      </w:r>
      <w:r w:rsidRPr="00AD5AB2">
        <w:t xml:space="preserve"> </w:t>
      </w:r>
      <w:r w:rsidRPr="00C8063D">
        <w:rPr>
          <w:rFonts w:ascii="Calibri" w:hAnsi="Calibri" w:cs="Calibri"/>
        </w:rPr>
        <w:t xml:space="preserve">Komiks „Dziennik Minotaura </w:t>
      </w:r>
      <w:smartTag w:uri="urn:schemas-microsoft-com:office:smarttags" w:element="metricconverter">
        <w:smartTagPr>
          <w:attr w:name="ProductID" w:val="2020”"/>
        </w:smartTagPr>
        <w:r w:rsidRPr="00C8063D">
          <w:rPr>
            <w:rFonts w:ascii="Calibri" w:hAnsi="Calibri" w:cs="Calibri"/>
          </w:rPr>
          <w:t>2020”</w:t>
        </w:r>
      </w:smartTag>
      <w:r w:rsidRPr="00C8063D">
        <w:rPr>
          <w:rFonts w:ascii="Calibri" w:hAnsi="Calibri" w:cs="Calibri"/>
        </w:rPr>
        <w:t>, autorstwa Andrzeja Bednarczyka</w:t>
      </w:r>
      <w:r>
        <w:rPr>
          <w:rFonts w:ascii="Calibri" w:hAnsi="Calibri" w:cs="Calibri"/>
        </w:rPr>
        <w:t xml:space="preserve"> – 200 zł</w:t>
      </w:r>
    </w:p>
    <w:p w:rsidR="00C232A1" w:rsidRPr="00B01589" w:rsidRDefault="00C232A1" w:rsidP="00C8063D">
      <w:pPr>
        <w:ind w:left="708"/>
        <w:jc w:val="both"/>
        <w:rPr>
          <w:rFonts w:ascii="Calibri" w:hAnsi="Calibri" w:cs="Calibri"/>
        </w:rPr>
      </w:pPr>
      <w:r w:rsidRPr="00B01589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dwa rysunki Stanisława Tabisza z Albumami ”Rysunki z wyobraźni” – 150 zł. każdy</w:t>
      </w:r>
    </w:p>
    <w:p w:rsidR="00C232A1" w:rsidRPr="00C8063D" w:rsidRDefault="00C232A1" w:rsidP="00C8063D">
      <w:pPr>
        <w:pStyle w:val="ListParagraph"/>
        <w:spacing w:after="200" w:line="276" w:lineRule="auto"/>
        <w:ind w:left="0" w:firstLine="708"/>
      </w:pPr>
      <w:r w:rsidRPr="06154606">
        <w:rPr>
          <w:rFonts w:cs="Calibri"/>
        </w:rPr>
        <w:t xml:space="preserve">- </w:t>
      </w:r>
      <w:r>
        <w:t>narty biegowe Justyny Kowalczyk -750 zł</w:t>
      </w:r>
    </w:p>
    <w:p w:rsidR="00C232A1" w:rsidRPr="00C8063D" w:rsidRDefault="00C232A1" w:rsidP="00C8063D">
      <w:pPr>
        <w:pStyle w:val="ListParagraph"/>
        <w:spacing w:after="200" w:line="276" w:lineRule="auto"/>
        <w:ind w:left="708"/>
      </w:pPr>
      <w:r>
        <w:t xml:space="preserve"> - Koszulka startowa Adama Małysza z autografem – 300 zł </w:t>
      </w:r>
    </w:p>
    <w:p w:rsidR="00C232A1" w:rsidRDefault="00C232A1" w:rsidP="00C8063D">
      <w:pPr>
        <w:pStyle w:val="ListParagraph"/>
        <w:spacing w:after="200" w:line="276" w:lineRule="auto"/>
        <w:ind w:left="230" w:firstLine="490"/>
      </w:pPr>
      <w:r w:rsidRPr="00AD5AB2">
        <w:t xml:space="preserve">- </w:t>
      </w:r>
      <w:r>
        <w:t>Mini kombinezon skoczka narciarskiego z autografami kadry skoczków PZN – 250 zł</w:t>
      </w:r>
    </w:p>
    <w:p w:rsidR="00C232A1" w:rsidRPr="00145B75" w:rsidRDefault="00C232A1" w:rsidP="00145B75">
      <w:pPr>
        <w:pStyle w:val="ListParagraph"/>
        <w:spacing w:after="200" w:line="276" w:lineRule="auto"/>
        <w:ind w:left="708"/>
      </w:pPr>
      <w:r w:rsidRPr="06154606">
        <w:rPr>
          <w:rFonts w:cs="Calibri"/>
        </w:rPr>
        <w:t>przy czym, w przypadku nie osiągnięcia kwoty minimalnej w finale Konkursu (niezadeklarowania wpłaty równej lub wyżej niż kwota minimalna przez żadnego z Uczestników, Konkurs uważa się za nierozstrzygnięty, a dana Nagroda wraca do puli Nagród przeznaczonej na kolejne Konkursy.</w:t>
      </w:r>
    </w:p>
    <w:p w:rsidR="00C232A1" w:rsidRPr="00B117DC" w:rsidRDefault="00C232A1" w:rsidP="00145B75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 xml:space="preserve"> W przypadku Konkursów, w których nagrodami są “nagrody-niespodzianki” kwoty wyjściowe wpłat będą podane przez prowadzącego Konkurs przed jego rozpoczęciem.  </w:t>
      </w:r>
    </w:p>
    <w:p w:rsidR="00C232A1" w:rsidRDefault="00C232A1" w:rsidP="06154606">
      <w:pPr>
        <w:numPr>
          <w:ilvl w:val="0"/>
          <w:numId w:val="10"/>
        </w:numPr>
        <w:jc w:val="both"/>
        <w:rPr>
          <w:color w:val="000000"/>
        </w:rPr>
      </w:pPr>
      <w:r w:rsidRPr="06154606">
        <w:rPr>
          <w:rFonts w:ascii="Calibri" w:hAnsi="Calibri" w:cs="Calibri"/>
        </w:rPr>
        <w:t>Określone w ust. 5 i ust. 6 niniejszego paragrafu stanowią warunki dla Uczestników Konkursu.</w:t>
      </w:r>
    </w:p>
    <w:p w:rsidR="00C232A1" w:rsidRDefault="00C232A1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P</w:t>
      </w:r>
      <w:r w:rsidRPr="06154606">
        <w:rPr>
          <w:rFonts w:ascii="Calibri" w:hAnsi="Calibri" w:cs="Calibri"/>
        </w:rPr>
        <w:t>rzy opisie Nagrody na pr</w:t>
      </w:r>
      <w:r>
        <w:rPr>
          <w:rFonts w:ascii="Calibri" w:hAnsi="Calibri" w:cs="Calibri"/>
        </w:rPr>
        <w:t>ofilu Radia Kraków na Facebooku (facebook.com/radiokrakow)</w:t>
      </w:r>
      <w:r w:rsidRPr="06154606">
        <w:rPr>
          <w:rFonts w:ascii="Calibri" w:hAnsi="Calibri" w:cs="Calibri"/>
        </w:rPr>
        <w:t xml:space="preserve"> znajdować się będzie </w:t>
      </w:r>
      <w:r>
        <w:rPr>
          <w:rFonts w:ascii="Calibri" w:hAnsi="Calibri" w:cs="Calibri"/>
        </w:rPr>
        <w:t>informacja</w:t>
      </w:r>
      <w:r w:rsidRPr="0615460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w jakich godzinach odbędzie się finał danej licytacji.</w:t>
      </w:r>
    </w:p>
    <w:p w:rsidR="00C232A1" w:rsidRDefault="00C232A1" w:rsidP="06154606">
      <w:pPr>
        <w:numPr>
          <w:ilvl w:val="0"/>
          <w:numId w:val="10"/>
        </w:numPr>
        <w:jc w:val="both"/>
        <w:rPr>
          <w:color w:val="000000"/>
        </w:rPr>
      </w:pPr>
      <w:r w:rsidRPr="06154606">
        <w:rPr>
          <w:rFonts w:ascii="Calibri" w:hAnsi="Calibri" w:cs="Calibri"/>
        </w:rPr>
        <w:t xml:space="preserve">Po otrzymaniu przez Uczestnika od Organizatora potwierdzenia udziału w Konkursie Uczestnicy deklarują kwotę wpłaty na rzecz </w:t>
      </w:r>
      <w:r w:rsidRPr="0005739E">
        <w:rPr>
          <w:rFonts w:ascii="Calibri" w:hAnsi="Calibri" w:cs="Calibri"/>
          <w:bCs/>
          <w:color w:val="000000"/>
        </w:rPr>
        <w:t>Fundacji Chorwacka Przystań, ul. Stoczniowców 3, 30-709 Kraków, NIP: 679-31-28-487,</w:t>
      </w:r>
      <w:r>
        <w:rPr>
          <w:rFonts w:ascii="Calibri" w:hAnsi="Calibri" w:cs="Calibri"/>
        </w:rPr>
        <w:t xml:space="preserve"> Zakłada się, że finał licytacji </w:t>
      </w:r>
      <w:r w:rsidRPr="06154606">
        <w:rPr>
          <w:rFonts w:ascii="Calibri" w:hAnsi="Calibri" w:cs="Calibri"/>
        </w:rPr>
        <w:t>b</w:t>
      </w:r>
      <w:r>
        <w:rPr>
          <w:rFonts w:ascii="Calibri" w:hAnsi="Calibri" w:cs="Calibri"/>
        </w:rPr>
        <w:t>ędzie miał</w:t>
      </w:r>
      <w:r w:rsidRPr="06154606">
        <w:rPr>
          <w:rFonts w:ascii="Calibri" w:hAnsi="Calibri" w:cs="Calibri"/>
        </w:rPr>
        <w:t xml:space="preserve"> miejsce dnia </w:t>
      </w:r>
      <w:r>
        <w:rPr>
          <w:rFonts w:ascii="Calibri" w:hAnsi="Calibri" w:cs="Calibri"/>
        </w:rPr>
        <w:t>03.12.2021</w:t>
      </w:r>
      <w:r w:rsidRPr="06154606">
        <w:rPr>
          <w:rFonts w:ascii="Calibri" w:hAnsi="Calibri" w:cs="Calibri"/>
        </w:rPr>
        <w:t xml:space="preserve"> r. w programie „</w:t>
      </w:r>
      <w:r>
        <w:rPr>
          <w:rFonts w:ascii="Calibri" w:hAnsi="Calibri" w:cs="Calibri"/>
        </w:rPr>
        <w:t>Radiostrada</w:t>
      </w:r>
      <w:r w:rsidRPr="06154606">
        <w:rPr>
          <w:rFonts w:ascii="Calibri" w:hAnsi="Calibri" w:cs="Calibri"/>
        </w:rPr>
        <w:t xml:space="preserve">” </w:t>
      </w:r>
      <w:r>
        <w:rPr>
          <w:rFonts w:ascii="Calibri" w:hAnsi="Calibri" w:cs="Calibri"/>
        </w:rPr>
        <w:t xml:space="preserve"> (13:00 – 16:00)</w:t>
      </w:r>
      <w:r w:rsidRPr="06154606">
        <w:rPr>
          <w:rFonts w:ascii="Calibri" w:hAnsi="Calibri" w:cs="Calibri"/>
        </w:rPr>
        <w:t>:</w:t>
      </w:r>
    </w:p>
    <w:p w:rsidR="00C232A1" w:rsidRPr="003143B7" w:rsidRDefault="00C232A1" w:rsidP="06154606">
      <w:pPr>
        <w:numPr>
          <w:ilvl w:val="0"/>
          <w:numId w:val="30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13:00 – 13:3</w:t>
      </w:r>
      <w:r w:rsidRPr="06154606">
        <w:rPr>
          <w:rFonts w:ascii="Calibri" w:hAnsi="Calibri" w:cs="Calibri"/>
        </w:rPr>
        <w:t xml:space="preserve">0: </w:t>
      </w:r>
      <w:r>
        <w:rPr>
          <w:rFonts w:ascii="Calibri" w:hAnsi="Calibri" w:cs="Calibri"/>
        </w:rPr>
        <w:t>naszyjnik,</w:t>
      </w:r>
    </w:p>
    <w:p w:rsidR="00C232A1" w:rsidRPr="003143B7" w:rsidRDefault="00C232A1" w:rsidP="06154606">
      <w:pPr>
        <w:numPr>
          <w:ilvl w:val="0"/>
          <w:numId w:val="30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13:30 – 14:00: k</w:t>
      </w:r>
      <w:r w:rsidRPr="00825CA8">
        <w:rPr>
          <w:rFonts w:ascii="Calibri" w:hAnsi="Calibri" w:cs="Calibri"/>
        </w:rPr>
        <w:t xml:space="preserve">omiks „Dziennik Minotaura </w:t>
      </w:r>
      <w:smartTag w:uri="urn:schemas-microsoft-com:office:smarttags" w:element="metricconverter">
        <w:smartTagPr>
          <w:attr w:name="ProductID" w:val="2020”"/>
        </w:smartTagPr>
        <w:r w:rsidRPr="00825CA8">
          <w:rPr>
            <w:rFonts w:ascii="Calibri" w:hAnsi="Calibri" w:cs="Calibri"/>
          </w:rPr>
          <w:t>2020”</w:t>
        </w:r>
      </w:smartTag>
      <w:r>
        <w:rPr>
          <w:rFonts w:ascii="Calibri" w:hAnsi="Calibri" w:cs="Calibri"/>
        </w:rPr>
        <w:t>,</w:t>
      </w:r>
    </w:p>
    <w:p w:rsidR="00C232A1" w:rsidRPr="00B117DC" w:rsidRDefault="00C232A1" w:rsidP="06154606">
      <w:pPr>
        <w:numPr>
          <w:ilvl w:val="0"/>
          <w:numId w:val="30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14:00 – 14:30 rysunki</w:t>
      </w:r>
      <w:r w:rsidRPr="00825CA8">
        <w:rPr>
          <w:rFonts w:ascii="Calibri" w:hAnsi="Calibri" w:cs="Calibri"/>
        </w:rPr>
        <w:t xml:space="preserve"> prof. Stanisława Tabisza</w:t>
      </w:r>
      <w:r>
        <w:rPr>
          <w:rFonts w:ascii="Calibri" w:hAnsi="Calibri" w:cs="Calibri"/>
        </w:rPr>
        <w:t xml:space="preserve"> z albumami  </w:t>
      </w:r>
    </w:p>
    <w:p w:rsidR="00C232A1" w:rsidRPr="003143B7" w:rsidRDefault="00C232A1" w:rsidP="0047291B">
      <w:pPr>
        <w:pStyle w:val="ListParagraph"/>
        <w:numPr>
          <w:ilvl w:val="0"/>
          <w:numId w:val="30"/>
        </w:numPr>
        <w:spacing w:after="200" w:line="276" w:lineRule="auto"/>
        <w:rPr>
          <w:rFonts w:cs="Calibri"/>
        </w:rPr>
      </w:pPr>
      <w:r>
        <w:t>14.30 -15</w:t>
      </w:r>
      <w:r w:rsidRPr="06154606">
        <w:t xml:space="preserve">.00: </w:t>
      </w:r>
      <w:r>
        <w:t xml:space="preserve"> narty biegowe Justyny Kowalczyk,</w:t>
      </w:r>
    </w:p>
    <w:p w:rsidR="00C232A1" w:rsidRPr="003143B7" w:rsidRDefault="00C232A1" w:rsidP="0047291B">
      <w:pPr>
        <w:pStyle w:val="ListParagraph"/>
        <w:numPr>
          <w:ilvl w:val="0"/>
          <w:numId w:val="30"/>
        </w:numPr>
        <w:spacing w:after="200" w:line="276" w:lineRule="auto"/>
        <w:rPr>
          <w:rFonts w:cs="Calibri"/>
        </w:rPr>
      </w:pPr>
      <w:r>
        <w:t>15:00 - 15:30:  Koszulka startowa Adama Małysza z autografem,</w:t>
      </w:r>
    </w:p>
    <w:p w:rsidR="00C232A1" w:rsidRPr="0047291B" w:rsidRDefault="00C232A1" w:rsidP="0047291B">
      <w:pPr>
        <w:pStyle w:val="ListParagraph"/>
        <w:numPr>
          <w:ilvl w:val="0"/>
          <w:numId w:val="30"/>
        </w:numPr>
        <w:spacing w:after="200" w:line="276" w:lineRule="auto"/>
        <w:rPr>
          <w:rFonts w:cs="Calibri"/>
        </w:rPr>
      </w:pPr>
      <w:r>
        <w:t xml:space="preserve">15:30 – 16:00: Mini kombinezon skoczka narciarskiego z autografami kadry skoczków PZN </w:t>
      </w:r>
    </w:p>
    <w:p w:rsidR="00C232A1" w:rsidRPr="005C2917" w:rsidRDefault="00C232A1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Każdy Uczestnik może podwyższyć deklarowaną kwotę wpłaty wielokrotnie.</w:t>
      </w:r>
    </w:p>
    <w:p w:rsidR="00C232A1" w:rsidRDefault="00C232A1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Deklaracja wpłaty złożona w toku licytacji</w:t>
      </w:r>
      <w:r>
        <w:rPr>
          <w:rFonts w:ascii="Calibri" w:hAnsi="Calibri" w:cs="Calibri"/>
        </w:rPr>
        <w:t xml:space="preserve"> </w:t>
      </w:r>
      <w:r w:rsidRPr="06154606">
        <w:rPr>
          <w:rFonts w:ascii="Calibri" w:hAnsi="Calibri" w:cs="Calibri"/>
        </w:rPr>
        <w:t>przestaje wiązać, gdy inny Uczestnik zadeklaruje wyższą kwotę, z zastrzeżeniem ustępu 15 poniżej.</w:t>
      </w:r>
    </w:p>
    <w:p w:rsidR="00C232A1" w:rsidRPr="005C2917" w:rsidRDefault="00C232A1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D</w:t>
      </w:r>
      <w:r w:rsidRPr="06154606">
        <w:rPr>
          <w:rFonts w:ascii="Calibri" w:hAnsi="Calibri" w:cs="Calibri"/>
        </w:rPr>
        <w:t>eklaracja wpłat (licytacja) w Programie startuje od ostatniej najwyższej deklaracji na profilu Radia Kraków na Facebooku.</w:t>
      </w:r>
    </w:p>
    <w:p w:rsidR="00C232A1" w:rsidRPr="005C2917" w:rsidRDefault="00C232A1" w:rsidP="06154606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Licytacja wpłat potrwa w okresie odbywania się danego Konkursu do momentu, w którym Uczestnicy zrezygnują z dalszego podnoszenia swych deklaracji wpłat i zostanie tylko jedna wiążąca deklaracja, przy czym zakończenie licytacji wpłat zostanie dokonane dopiero po trzykrotnej zapowiedzi zakończenia licytacji i następnie podaniu przez osoby prowadzące licytację wpłat komunikatu o zakończeniu licytacji.</w:t>
      </w:r>
    </w:p>
    <w:p w:rsidR="00C232A1" w:rsidRPr="005C2917" w:rsidRDefault="00C232A1" w:rsidP="00B4087A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W przypadku wycofania się z licytacji Uczestnika, który zadeklarował najwyższą wpłatę, zwycięzcą licytacji wpłat zostaje kolejny Uczestnik według kryterium najwyższej zadeklarowanej kwoty wpłaty.</w:t>
      </w:r>
    </w:p>
    <w:p w:rsidR="00C232A1" w:rsidRPr="005C2917" w:rsidRDefault="00C232A1" w:rsidP="00B4087A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Wyniki licytacji zostaną podane na antenie Radia Kraków oraz na stronie internetowej Organizatora. Na profilu Radia Kraków na Facebooku pojawi się jedynie informacja o zakończeniu Konkursów.</w:t>
      </w:r>
    </w:p>
    <w:p w:rsidR="00C232A1" w:rsidRPr="005C2917" w:rsidRDefault="00C232A1" w:rsidP="00B4087A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W celu zapewnienia prawidłowej organizacji, nadzoru nad przebiegiem i wyłonieniem zwycięzców Konkursów, Organizator powoła trzyosobową Komisję Konkursową.</w:t>
      </w:r>
    </w:p>
    <w:p w:rsidR="00C232A1" w:rsidRPr="005C2917" w:rsidRDefault="00C232A1" w:rsidP="00A25B25">
      <w:pPr>
        <w:rPr>
          <w:rFonts w:ascii="Calibri" w:hAnsi="Calibri" w:cs="Calibri"/>
        </w:rPr>
      </w:pPr>
    </w:p>
    <w:p w:rsidR="00C232A1" w:rsidRPr="005C2917" w:rsidRDefault="00C232A1" w:rsidP="00565501">
      <w:pPr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§4</w:t>
      </w:r>
    </w:p>
    <w:p w:rsidR="00C232A1" w:rsidRPr="005C2917" w:rsidRDefault="00C232A1" w:rsidP="00EE203E">
      <w:pPr>
        <w:jc w:val="center"/>
        <w:rPr>
          <w:rFonts w:ascii="Calibri" w:hAnsi="Calibri" w:cs="Calibri"/>
          <w:b/>
          <w:bCs/>
        </w:rPr>
      </w:pPr>
      <w:r w:rsidRPr="005C2917">
        <w:rPr>
          <w:rFonts w:ascii="Calibri" w:hAnsi="Calibri" w:cs="Calibri"/>
          <w:b/>
          <w:bCs/>
        </w:rPr>
        <w:t>Zakończenie Konkursu.</w:t>
      </w:r>
    </w:p>
    <w:p w:rsidR="00C232A1" w:rsidRPr="005C2917" w:rsidRDefault="00C232A1" w:rsidP="06154606">
      <w:pPr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Zwycięzca licytacji zobowiązany jest do wpłaty zadeklarowanej kwoty w niepr</w:t>
      </w:r>
      <w:r>
        <w:rPr>
          <w:rFonts w:ascii="Calibri" w:hAnsi="Calibri" w:cs="Calibri"/>
        </w:rPr>
        <w:t>zekraczalnym terminie do dnia 06.12.2021 r. do godz. 15</w:t>
      </w:r>
      <w:r w:rsidRPr="06154606">
        <w:rPr>
          <w:rFonts w:ascii="Calibri" w:hAnsi="Calibri" w:cs="Calibri"/>
        </w:rPr>
        <w:t xml:space="preserve">.00. Wpłaty należy dokonać </w:t>
      </w:r>
      <w:r>
        <w:rPr>
          <w:rFonts w:ascii="Calibri" w:hAnsi="Calibri" w:cs="Calibri"/>
        </w:rPr>
        <w:t xml:space="preserve">bezpośrednio na konto </w:t>
      </w:r>
      <w:r w:rsidRPr="0005739E">
        <w:rPr>
          <w:rFonts w:ascii="Calibri" w:hAnsi="Calibri" w:cs="Calibri"/>
          <w:bCs/>
          <w:color w:val="000000"/>
        </w:rPr>
        <w:t>Fundacji Chorwacka Przystań, ul. Stoczniowców 3, 30-709 Kraków, NIP: 679-31-28-487,</w:t>
      </w:r>
    </w:p>
    <w:p w:rsidR="00C232A1" w:rsidRPr="002A177C" w:rsidRDefault="00C232A1" w:rsidP="06154606">
      <w:pPr>
        <w:numPr>
          <w:ilvl w:val="0"/>
          <w:numId w:val="25"/>
        </w:numPr>
        <w:jc w:val="both"/>
        <w:rPr>
          <w:rStyle w:val="CommentReference"/>
          <w:rFonts w:ascii="Calibri" w:hAnsi="Calibri" w:cs="Calibri"/>
          <w:color w:val="000000"/>
          <w:sz w:val="24"/>
        </w:rPr>
      </w:pPr>
      <w:r w:rsidRPr="06154606">
        <w:rPr>
          <w:rFonts w:ascii="Calibri" w:hAnsi="Calibri" w:cs="Calibri"/>
        </w:rPr>
        <w:t>W przypadku dokonania wpłaty zgodnie z ust. 1 powyżej, Uczestnik staje się zwycięzcą Konkursu.</w:t>
      </w:r>
    </w:p>
    <w:p w:rsidR="00C232A1" w:rsidRPr="005C2917" w:rsidRDefault="00C232A1" w:rsidP="00844975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Dla usunięcia jakichkolwiek wątpliwości ustala się, że skutki związane z wygraną w Konkursie są uzależni</w:t>
      </w:r>
      <w:r>
        <w:rPr>
          <w:rFonts w:ascii="Calibri" w:hAnsi="Calibri" w:cs="Calibri"/>
        </w:rPr>
        <w:t>one od przesłania Organizatorom</w:t>
      </w:r>
      <w:r w:rsidRPr="06154606">
        <w:rPr>
          <w:rFonts w:ascii="Calibri" w:hAnsi="Calibri" w:cs="Calibri"/>
        </w:rPr>
        <w:t xml:space="preserve"> przez Uczestnika, który wylicytował najwyższą wpłatę, potwierdzenia wpłaty na rzecz </w:t>
      </w:r>
      <w:r w:rsidRPr="0005739E">
        <w:rPr>
          <w:rFonts w:ascii="Calibri" w:hAnsi="Calibri" w:cs="Calibri"/>
          <w:bCs/>
          <w:color w:val="000000"/>
        </w:rPr>
        <w:t>Fundacji Chorwacka Przystań, ul. Stoczniowców 3, 30-709 Kraków, NIP: 679-31-28-487,</w:t>
      </w:r>
      <w:r>
        <w:rPr>
          <w:rFonts w:ascii="Calibri" w:hAnsi="Calibri" w:cs="Calibri"/>
        </w:rPr>
        <w:t xml:space="preserve"> </w:t>
      </w:r>
      <w:r w:rsidRPr="06154606">
        <w:rPr>
          <w:rFonts w:ascii="Calibri" w:hAnsi="Calibri" w:cs="Calibri"/>
          <w:lang w:eastAsia="en-US"/>
        </w:rPr>
        <w:t>na kwotę nie niższą niż kwota wylicytowana.</w:t>
      </w:r>
      <w:r w:rsidRPr="06154606">
        <w:rPr>
          <w:rFonts w:ascii="Calibri" w:hAnsi="Calibri" w:cs="Calibri"/>
        </w:rPr>
        <w:t xml:space="preserve"> Potwierdzenie wpłaty zadeklarowanej kwoty należy przesłaćdroga mailową na adres </w:t>
      </w:r>
      <w:hyperlink r:id="rId10" w:history="1">
        <w:r w:rsidRPr="0090467A">
          <w:rPr>
            <w:rStyle w:val="Hyperlink"/>
            <w:rFonts w:ascii="Calibri" w:hAnsi="Calibri" w:cs="Calibri"/>
          </w:rPr>
          <w:t>licytacja@radiokrakow.pl</w:t>
        </w:r>
      </w:hyperlink>
      <w:r>
        <w:t xml:space="preserve"> </w:t>
      </w:r>
      <w:r>
        <w:rPr>
          <w:rFonts w:ascii="Calibri" w:hAnsi="Calibri" w:cs="Calibri"/>
        </w:rPr>
        <w:t>do dnia 06.12.2021 r. do godz. 15</w:t>
      </w:r>
      <w:r w:rsidRPr="06154606">
        <w:rPr>
          <w:rFonts w:ascii="Calibri" w:hAnsi="Calibri" w:cs="Calibri"/>
        </w:rPr>
        <w:t>.00</w:t>
      </w:r>
    </w:p>
    <w:p w:rsidR="00C232A1" w:rsidRPr="005C2917" w:rsidRDefault="00C232A1" w:rsidP="06154606">
      <w:pPr>
        <w:ind w:right="-284"/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§5</w:t>
      </w:r>
    </w:p>
    <w:p w:rsidR="00C232A1" w:rsidRDefault="00C232A1" w:rsidP="06154606">
      <w:pPr>
        <w:ind w:right="-284"/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Odbiór Nagród.</w:t>
      </w:r>
    </w:p>
    <w:p w:rsidR="00C232A1" w:rsidRPr="005C2917" w:rsidRDefault="00C232A1" w:rsidP="00245C28">
      <w:pPr>
        <w:ind w:right="-284"/>
        <w:rPr>
          <w:rFonts w:ascii="Calibri" w:hAnsi="Calibri" w:cs="Calibri"/>
          <w:b/>
          <w:bCs/>
        </w:rPr>
      </w:pPr>
    </w:p>
    <w:p w:rsidR="00C232A1" w:rsidRDefault="00C232A1" w:rsidP="00245C28">
      <w:pPr>
        <w:numPr>
          <w:ilvl w:val="0"/>
          <w:numId w:val="15"/>
        </w:numPr>
        <w:ind w:right="-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Nagrody</w:t>
      </w:r>
      <w:r w:rsidRPr="06154606">
        <w:rPr>
          <w:rFonts w:ascii="Calibri" w:hAnsi="Calibri" w:cs="Calibri"/>
        </w:rPr>
        <w:t xml:space="preserve"> będące przedmiotami, będzie można odebrać </w:t>
      </w:r>
      <w:r>
        <w:rPr>
          <w:rFonts w:ascii="Calibri" w:hAnsi="Calibri" w:cs="Calibri"/>
        </w:rPr>
        <w:t xml:space="preserve">siedzibie Konsulatu Chorwacji po </w:t>
      </w:r>
      <w:r w:rsidRPr="06154606">
        <w:rPr>
          <w:rFonts w:ascii="Calibri" w:hAnsi="Calibri" w:cs="Calibri"/>
        </w:rPr>
        <w:t xml:space="preserve">uzgodnieniu dogodnego terminu odbioru </w:t>
      </w:r>
      <w:r>
        <w:rPr>
          <w:rFonts w:ascii="Calibri" w:hAnsi="Calibri" w:cs="Calibri"/>
        </w:rPr>
        <w:t xml:space="preserve">droga mailową: </w:t>
      </w:r>
      <w:hyperlink r:id="rId11" w:history="1">
        <w:r w:rsidRPr="00844975">
          <w:rPr>
            <w:rFonts w:ascii="Calibri" w:hAnsi="Calibri" w:cs="Calibri"/>
            <w:u w:val="single"/>
          </w:rPr>
          <w:t>konsulat@chorwacja.krakow.pl</w:t>
        </w:r>
      </w:hyperlink>
      <w:r>
        <w:rPr>
          <w:rFonts w:ascii="Tahoma" w:hAnsi="Tahoma" w:cs="Tahoma"/>
          <w:sz w:val="16"/>
          <w:szCs w:val="16"/>
        </w:rPr>
        <w:t xml:space="preserve"> </w:t>
      </w:r>
    </w:p>
    <w:p w:rsidR="00C232A1" w:rsidRPr="005C2917" w:rsidRDefault="00C232A1" w:rsidP="06154606">
      <w:pPr>
        <w:numPr>
          <w:ilvl w:val="0"/>
          <w:numId w:val="15"/>
        </w:numPr>
        <w:ind w:right="-284"/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Odbioru Nagrody można dokonać jedynie osobiście.</w:t>
      </w:r>
    </w:p>
    <w:p w:rsidR="00C232A1" w:rsidRPr="005C2917" w:rsidRDefault="00C232A1" w:rsidP="06154606">
      <w:pPr>
        <w:ind w:right="-284"/>
        <w:jc w:val="center"/>
        <w:rPr>
          <w:rFonts w:ascii="Calibri" w:hAnsi="Calibri" w:cs="Calibri"/>
          <w:b/>
          <w:bCs/>
        </w:rPr>
      </w:pPr>
    </w:p>
    <w:p w:rsidR="00C232A1" w:rsidRPr="005C2917" w:rsidRDefault="00C232A1" w:rsidP="00D55271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§6</w:t>
      </w:r>
    </w:p>
    <w:p w:rsidR="00C232A1" w:rsidRPr="005C2917" w:rsidRDefault="00C232A1" w:rsidP="00D55271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Reklamacje.</w:t>
      </w:r>
    </w:p>
    <w:p w:rsidR="00C232A1" w:rsidRPr="005C2917" w:rsidRDefault="00C232A1" w:rsidP="00D55271">
      <w:pPr>
        <w:numPr>
          <w:ilvl w:val="0"/>
          <w:numId w:val="8"/>
        </w:numPr>
        <w:ind w:right="-284"/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W trakcie trwania Konkursu Organizator będzie rozpatrywał na bieżąco wniesione reklamacje należy składać w trakcie Konkursu.</w:t>
      </w:r>
    </w:p>
    <w:p w:rsidR="00C232A1" w:rsidRPr="005C2917" w:rsidRDefault="00C232A1" w:rsidP="00D55271">
      <w:pPr>
        <w:numPr>
          <w:ilvl w:val="0"/>
          <w:numId w:val="8"/>
        </w:numPr>
        <w:ind w:right="-284"/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Postanowienie ust. 1 nie ogranicza uczestnika w prawie wystąpienia do sądu.</w:t>
      </w:r>
    </w:p>
    <w:p w:rsidR="00C232A1" w:rsidRPr="005C2917" w:rsidRDefault="00C232A1" w:rsidP="00D55271">
      <w:pPr>
        <w:ind w:right="-284"/>
        <w:jc w:val="both"/>
        <w:rPr>
          <w:rFonts w:ascii="Calibri" w:hAnsi="Calibri" w:cs="Calibri"/>
        </w:rPr>
      </w:pPr>
    </w:p>
    <w:p w:rsidR="00C232A1" w:rsidRPr="005C2917" w:rsidRDefault="00C232A1" w:rsidP="003D78E9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 7</w:t>
      </w:r>
    </w:p>
    <w:p w:rsidR="00C232A1" w:rsidRPr="005C2917" w:rsidRDefault="00C232A1" w:rsidP="00D55271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Dane osobowe Uczestników.</w:t>
      </w:r>
    </w:p>
    <w:p w:rsidR="00C232A1" w:rsidRPr="005C2917" w:rsidRDefault="00C232A1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Fonts w:ascii="Calibri" w:hAnsi="Calibri" w:cs="Calibri"/>
        </w:rPr>
        <w:t>Organizator</w:t>
      </w:r>
      <w:r>
        <w:rPr>
          <w:rFonts w:ascii="Calibri" w:hAnsi="Calibri" w:cs="Calibri"/>
        </w:rPr>
        <w:t>zy</w:t>
      </w:r>
      <w:r w:rsidRPr="005C2917">
        <w:rPr>
          <w:rFonts w:ascii="Calibri" w:hAnsi="Calibri" w:cs="Calibri"/>
        </w:rPr>
        <w:t xml:space="preserve"> licytacji </w:t>
      </w:r>
      <w:r>
        <w:rPr>
          <w:rFonts w:ascii="Calibri" w:hAnsi="Calibri" w:cs="Calibri"/>
        </w:rPr>
        <w:t>są równocześnie Administratorami</w:t>
      </w:r>
      <w:r w:rsidRPr="005C2917">
        <w:rPr>
          <w:rFonts w:ascii="Calibri" w:hAnsi="Calibri" w:cs="Calibri"/>
        </w:rPr>
        <w:t xml:space="preserve"> Danych Osobowych zgodnie z Polityką Prywatności Radia Kraków, zamieszczoną na stronie internetowej Radia Kraków </w:t>
      </w:r>
      <w:hyperlink r:id="rId12" w:history="1">
        <w:r w:rsidRPr="005C2917">
          <w:rPr>
            <w:rStyle w:val="Hyperlink"/>
            <w:rFonts w:ascii="Calibri" w:hAnsi="Calibri" w:cs="Calibri"/>
            <w:color w:val="auto"/>
          </w:rPr>
          <w:t>http://www.radiokrakow.pl/o-nas/polityka-prywatnosci/</w:t>
        </w:r>
      </w:hyperlink>
      <w:r w:rsidRPr="005C2917">
        <w:rPr>
          <w:rFonts w:ascii="Calibri" w:hAnsi="Calibri" w:cs="Calibri"/>
        </w:rPr>
        <w:t xml:space="preserve">. </w:t>
      </w:r>
    </w:p>
    <w:p w:rsidR="00C232A1" w:rsidRPr="005C2917" w:rsidRDefault="00C232A1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Style w:val="FontStyle14"/>
          <w:rFonts w:ascii="Calibri" w:hAnsi="Calibri" w:cs="Calibri"/>
          <w:sz w:val="24"/>
        </w:rPr>
        <w:t>Uczestnik przystępując do Konkursu i podając swoje dane osobowe (telefonicznie lub za pośrednictwem portalu Facebook) wyraża zgodę na ich przetwarzanie przez Organizatora w celach związanych z organizacją Konkursu, prowadzenia jego dokumentacji i rozliczenia (</w:t>
      </w:r>
      <w:r w:rsidRPr="005C2917">
        <w:rPr>
          <w:rFonts w:ascii="Calibri" w:hAnsi="Calibri" w:cs="Calibri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95/46/WE). </w:t>
      </w:r>
    </w:p>
    <w:p w:rsidR="00C232A1" w:rsidRPr="005C2917" w:rsidRDefault="00C232A1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Fonts w:ascii="Calibri" w:hAnsi="Calibri" w:cs="Calibri"/>
        </w:rPr>
        <w:t>Dane osobowe będą przechowywane do czasu zakończenia Konkursu i w terminie do 21 dni od jego zakończenia w sposób widoczny na stronie internetowej Radia Kraków, oraz w terminie do 3 miesięcy na profilu Radia Kraków na Facebooku.</w:t>
      </w:r>
    </w:p>
    <w:p w:rsidR="00C232A1" w:rsidRPr="005C2917" w:rsidRDefault="00C232A1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Fonts w:ascii="Calibri" w:hAnsi="Calibri" w:cs="Calibri"/>
        </w:rPr>
        <w:t>Dane osobowe zwycięzcy Konkursu będą przechowywane zgodnie z jednolitym rzeczowym wykazem akt obowiązującym u Administratora Danych Osobowych przez okres pięciu (5) lat od początku roku następującego po roku, w którym Konkurs został przeprowadzony, przy czym dane osobowe ujawniane publicznie zostaną ograniczone do wizerunku oraz danych profilowych Uczestnika Konkursu na Facebooku.</w:t>
      </w:r>
    </w:p>
    <w:p w:rsidR="00C232A1" w:rsidRPr="005C2917" w:rsidRDefault="00C232A1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Fonts w:ascii="Calibri" w:hAnsi="Calibri" w:cs="Calibri"/>
        </w:rPr>
        <w:t>Uczestnik Konkursu wyraża zgodę na publikację swojego wizerunku na stronach internetowych Radia Kraków.</w:t>
      </w:r>
    </w:p>
    <w:p w:rsidR="00C232A1" w:rsidRPr="005C2917" w:rsidRDefault="00C232A1" w:rsidP="00AE0FA2">
      <w:pPr>
        <w:pStyle w:val="ListParagraph"/>
        <w:numPr>
          <w:ilvl w:val="0"/>
          <w:numId w:val="7"/>
        </w:numPr>
        <w:ind w:left="714" w:hanging="357"/>
        <w:jc w:val="both"/>
        <w:rPr>
          <w:rFonts w:cs="Calibri"/>
          <w:szCs w:val="24"/>
        </w:rPr>
      </w:pPr>
      <w:r w:rsidRPr="005C2917">
        <w:rPr>
          <w:rFonts w:cs="Calibri"/>
          <w:szCs w:val="24"/>
        </w:rPr>
        <w:t xml:space="preserve">W każdym czasie Uczestnikowi przysługuje prawo do cofnięcia zgody, bez wpływu na zgodność z prawem przetwarzania, którego dokonano na podstawie zgody przed jej cofnięciem, prawo do </w:t>
      </w:r>
      <w:r w:rsidRPr="005C2917">
        <w:rPr>
          <w:rFonts w:cs="Calibri"/>
          <w:szCs w:val="24"/>
          <w:lang w:eastAsia="pl-PL"/>
        </w:rPr>
        <w:t>dostępu do swoich danych osobowych, ich sprostowania, usunięcia lub ograniczenia przetwarzania, prawo do przeniesienia danych, wyrażenia sprzeciwu wobec przetwarzania danych oraz prawo do wniesienia skargi do organu nadzorczego – Prezesa Urzędu Ochrony Danych Osobowych.</w:t>
      </w:r>
    </w:p>
    <w:p w:rsidR="00C232A1" w:rsidRPr="005C2917" w:rsidRDefault="00C232A1" w:rsidP="00AE0FA2">
      <w:pPr>
        <w:pStyle w:val="Style8"/>
        <w:widowControl/>
        <w:tabs>
          <w:tab w:val="left" w:pos="715"/>
        </w:tabs>
        <w:suppressAutoHyphens w:val="0"/>
        <w:autoSpaceDE/>
        <w:ind w:left="714"/>
        <w:rPr>
          <w:rStyle w:val="FontStyle13"/>
          <w:rFonts w:ascii="Calibri" w:hAnsi="Calibri" w:cs="Calibri"/>
          <w:b w:val="0"/>
          <w:sz w:val="24"/>
        </w:rPr>
      </w:pPr>
    </w:p>
    <w:p w:rsidR="00C232A1" w:rsidRPr="005C2917" w:rsidRDefault="00C232A1" w:rsidP="00655371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 8</w:t>
      </w:r>
    </w:p>
    <w:p w:rsidR="00C232A1" w:rsidRPr="005C2917" w:rsidRDefault="00C232A1" w:rsidP="006C5641">
      <w:pPr>
        <w:jc w:val="center"/>
        <w:rPr>
          <w:rFonts w:ascii="Calibri" w:hAnsi="Calibri" w:cs="Calibri"/>
          <w:b/>
          <w:bCs/>
        </w:rPr>
      </w:pPr>
      <w:r w:rsidRPr="005C2917">
        <w:rPr>
          <w:rFonts w:ascii="Calibri" w:hAnsi="Calibri" w:cs="Calibri"/>
          <w:b/>
          <w:bCs/>
        </w:rPr>
        <w:t>Postanowienia ogólne i końcowe.</w:t>
      </w:r>
    </w:p>
    <w:p w:rsidR="00C232A1" w:rsidRPr="005C2917" w:rsidRDefault="00C232A1" w:rsidP="00655371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Organizator</w:t>
      </w:r>
      <w:r>
        <w:rPr>
          <w:rFonts w:ascii="Calibri" w:hAnsi="Calibri" w:cs="Calibri"/>
        </w:rPr>
        <w:t>zy</w:t>
      </w:r>
      <w:r w:rsidRPr="005C2917">
        <w:rPr>
          <w:rFonts w:ascii="Calibri" w:hAnsi="Calibri" w:cs="Calibri"/>
        </w:rPr>
        <w:t xml:space="preserve"> zastrzega</w:t>
      </w:r>
      <w:r>
        <w:rPr>
          <w:rFonts w:ascii="Calibri" w:hAnsi="Calibri" w:cs="Calibri"/>
        </w:rPr>
        <w:t>ją</w:t>
      </w:r>
      <w:r w:rsidRPr="005C2917">
        <w:rPr>
          <w:rFonts w:ascii="Calibri" w:hAnsi="Calibri" w:cs="Calibri"/>
        </w:rPr>
        <w:t xml:space="preserve"> sobie możliwość zmiany niniejszego regulaminu w trakcie trwania Konkursu, przy czym nie może to pogarszać pozycji Uczestnika.</w:t>
      </w:r>
    </w:p>
    <w:p w:rsidR="00C232A1" w:rsidRPr="005C2917" w:rsidRDefault="00C232A1" w:rsidP="00655371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 xml:space="preserve">Niniejszy regulamin dostępny jest w siedzibie </w:t>
      </w:r>
      <w:r>
        <w:rPr>
          <w:rFonts w:ascii="Calibri" w:hAnsi="Calibri" w:cs="Calibri"/>
        </w:rPr>
        <w:t>Radia Kraków</w:t>
      </w:r>
      <w:r w:rsidRPr="005C2917">
        <w:rPr>
          <w:rFonts w:ascii="Calibri" w:hAnsi="Calibri" w:cs="Calibri"/>
        </w:rPr>
        <w:t xml:space="preserve"> i na stronie</w:t>
      </w:r>
      <w:r>
        <w:rPr>
          <w:rFonts w:ascii="Calibri" w:hAnsi="Calibri" w:cs="Calibri"/>
        </w:rPr>
        <w:t xml:space="preserve"> </w:t>
      </w:r>
      <w:r w:rsidRPr="005C2917">
        <w:rPr>
          <w:rFonts w:ascii="Calibri" w:hAnsi="Calibri" w:cs="Calibri"/>
        </w:rPr>
        <w:t>internetowej Organizatora (</w:t>
      </w:r>
      <w:hyperlink r:id="rId13" w:history="1">
        <w:r w:rsidRPr="005C2917">
          <w:rPr>
            <w:rStyle w:val="Hyperlink"/>
            <w:rFonts w:ascii="Calibri" w:hAnsi="Calibri" w:cs="Calibri"/>
            <w:color w:val="auto"/>
          </w:rPr>
          <w:t>www.radiokrakow.pl</w:t>
        </w:r>
      </w:hyperlink>
      <w:r w:rsidRPr="005C2917">
        <w:rPr>
          <w:rFonts w:ascii="Calibri" w:hAnsi="Calibri" w:cs="Calibri"/>
        </w:rPr>
        <w:t>).</w:t>
      </w:r>
    </w:p>
    <w:p w:rsidR="00C232A1" w:rsidRPr="005C2917" w:rsidRDefault="00C232A1" w:rsidP="00655371">
      <w:pPr>
        <w:pStyle w:val="Style1"/>
        <w:widowControl/>
        <w:numPr>
          <w:ilvl w:val="0"/>
          <w:numId w:val="20"/>
        </w:numPr>
        <w:suppressAutoHyphens w:val="0"/>
        <w:autoSpaceDE/>
        <w:spacing w:line="240" w:lineRule="auto"/>
        <w:jc w:val="both"/>
        <w:rPr>
          <w:rFonts w:ascii="Calibri" w:hAnsi="Calibri" w:cs="Calibri"/>
          <w:b/>
        </w:rPr>
      </w:pPr>
      <w:r w:rsidRPr="005C2917">
        <w:rPr>
          <w:rStyle w:val="FontStyle14"/>
          <w:rFonts w:ascii="Calibri" w:hAnsi="Calibri" w:cs="Calibri"/>
          <w:sz w:val="24"/>
        </w:rPr>
        <w:t>Organizator</w:t>
      </w:r>
      <w:r>
        <w:rPr>
          <w:rStyle w:val="FontStyle14"/>
          <w:rFonts w:ascii="Calibri" w:hAnsi="Calibri" w:cs="Calibri"/>
          <w:sz w:val="24"/>
        </w:rPr>
        <w:t>zy informują</w:t>
      </w:r>
      <w:r w:rsidRPr="005C2917">
        <w:rPr>
          <w:rStyle w:val="FontStyle14"/>
          <w:rFonts w:ascii="Calibri" w:hAnsi="Calibri" w:cs="Calibri"/>
          <w:sz w:val="24"/>
        </w:rPr>
        <w:t xml:space="preserve">, że Konkurs nie </w:t>
      </w:r>
      <w:r w:rsidRPr="005C2917">
        <w:rPr>
          <w:rFonts w:ascii="Calibri" w:hAnsi="Calibri" w:cs="Calibri"/>
        </w:rPr>
        <w:t>jest w żaden sposób sponsorowany, popierany ani przeprowadzany przez Facebook ani żaden z podmiotów związanych z Facebookiem.</w:t>
      </w:r>
    </w:p>
    <w:p w:rsidR="00C232A1" w:rsidRPr="005C2917" w:rsidRDefault="00C232A1" w:rsidP="006C5641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Organizator</w:t>
      </w:r>
      <w:r>
        <w:rPr>
          <w:rFonts w:ascii="Calibri" w:hAnsi="Calibri" w:cs="Calibri"/>
        </w:rPr>
        <w:t xml:space="preserve">zy nie ponoszą </w:t>
      </w:r>
      <w:r w:rsidRPr="005C2917">
        <w:rPr>
          <w:rFonts w:ascii="Calibri" w:hAnsi="Calibri" w:cs="Calibri"/>
        </w:rPr>
        <w:t>odpowiedzialności za:</w:t>
      </w:r>
    </w:p>
    <w:p w:rsidR="00C232A1" w:rsidRPr="005C2917" w:rsidRDefault="00C232A1" w:rsidP="00DC54F7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problemy telekomunikacyjne po stronie Uczestnika (np. awaria po stronie operatora telekomunikacyjnego),</w:t>
      </w:r>
    </w:p>
    <w:p w:rsidR="00C232A1" w:rsidRPr="005C2917" w:rsidRDefault="00C232A1" w:rsidP="00DC54F7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następstwa zdarzeń, których Organizator</w:t>
      </w:r>
      <w:r>
        <w:rPr>
          <w:rFonts w:ascii="Calibri" w:hAnsi="Calibri" w:cs="Calibri"/>
        </w:rPr>
        <w:t>zy</w:t>
      </w:r>
      <w:r w:rsidRPr="005C2917">
        <w:rPr>
          <w:rFonts w:ascii="Calibri" w:hAnsi="Calibri" w:cs="Calibri"/>
        </w:rPr>
        <w:t xml:space="preserve"> przy zachowan</w:t>
      </w:r>
      <w:r>
        <w:rPr>
          <w:rFonts w:ascii="Calibri" w:hAnsi="Calibri" w:cs="Calibri"/>
        </w:rPr>
        <w:t>iu należytej staranności nie byli</w:t>
      </w:r>
      <w:r w:rsidRPr="005C2917">
        <w:rPr>
          <w:rFonts w:ascii="Calibri" w:hAnsi="Calibri" w:cs="Calibri"/>
        </w:rPr>
        <w:t xml:space="preserve"> w stanie</w:t>
      </w:r>
      <w:r>
        <w:rPr>
          <w:rFonts w:ascii="Calibri" w:hAnsi="Calibri" w:cs="Calibri"/>
        </w:rPr>
        <w:t xml:space="preserve"> przewidzieć lub którym nie mogli</w:t>
      </w:r>
      <w:r w:rsidRPr="005C2917">
        <w:rPr>
          <w:rFonts w:ascii="Calibri" w:hAnsi="Calibri" w:cs="Calibri"/>
        </w:rPr>
        <w:t xml:space="preserve"> zapobiec, w szczególności w przypadku problemów związanych ze zdarzeniami losowymi o charakterze siły wyższej,</w:t>
      </w:r>
    </w:p>
    <w:p w:rsidR="00C232A1" w:rsidRPr="005C2917" w:rsidRDefault="00C232A1" w:rsidP="00DC54F7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nieprzestrzeganie przez Uczestnika postanowień niniejszego Regulaminu i ewentualne szkody tym spowodowane.</w:t>
      </w:r>
    </w:p>
    <w:p w:rsidR="00C232A1" w:rsidRPr="005C2917" w:rsidRDefault="00C232A1" w:rsidP="00684241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6154606">
        <w:rPr>
          <w:rStyle w:val="FontStyle14"/>
          <w:rFonts w:ascii="Calibri" w:hAnsi="Calibri" w:cs="Calibri"/>
          <w:sz w:val="24"/>
        </w:rPr>
        <w:t xml:space="preserve">Niniejszy </w:t>
      </w:r>
      <w:r w:rsidRPr="06154606">
        <w:rPr>
          <w:rFonts w:ascii="Calibri" w:hAnsi="Calibri" w:cs="Calibri"/>
        </w:rPr>
        <w:t>regulamin</w:t>
      </w:r>
      <w:r w:rsidRPr="06154606">
        <w:rPr>
          <w:rStyle w:val="FontStyle14"/>
          <w:rFonts w:ascii="Calibri" w:hAnsi="Calibri" w:cs="Calibri"/>
          <w:sz w:val="24"/>
        </w:rPr>
        <w:t xml:space="preserve"> zo</w:t>
      </w:r>
      <w:r>
        <w:rPr>
          <w:rStyle w:val="FontStyle14"/>
          <w:rFonts w:ascii="Calibri" w:hAnsi="Calibri" w:cs="Calibri"/>
          <w:sz w:val="24"/>
        </w:rPr>
        <w:t>stał przyjęty przez Organizatorów</w:t>
      </w:r>
      <w:r w:rsidRPr="06154606">
        <w:rPr>
          <w:rStyle w:val="FontStyle14"/>
          <w:rFonts w:ascii="Calibri" w:hAnsi="Calibri" w:cs="Calibri"/>
          <w:sz w:val="24"/>
        </w:rPr>
        <w:t xml:space="preserve"> w dniu </w:t>
      </w:r>
      <w:r>
        <w:rPr>
          <w:rStyle w:val="FontStyle14"/>
          <w:rFonts w:ascii="Calibri" w:hAnsi="Calibri" w:cs="Calibri"/>
          <w:sz w:val="24"/>
        </w:rPr>
        <w:t>23.11.2021</w:t>
      </w:r>
      <w:r w:rsidRPr="06154606">
        <w:rPr>
          <w:rStyle w:val="FontStyle14"/>
          <w:rFonts w:ascii="Calibri" w:hAnsi="Calibri" w:cs="Calibri"/>
          <w:sz w:val="24"/>
        </w:rPr>
        <w:t xml:space="preserve"> r.</w:t>
      </w:r>
    </w:p>
    <w:sectPr w:rsidR="00C232A1" w:rsidRPr="005C2917" w:rsidSect="004238E6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2A1" w:rsidRDefault="00C232A1" w:rsidP="00CB0B40">
      <w:r>
        <w:separator/>
      </w:r>
    </w:p>
  </w:endnote>
  <w:endnote w:type="continuationSeparator" w:id="0">
    <w:p w:rsidR="00C232A1" w:rsidRDefault="00C232A1" w:rsidP="00CB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?? ??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A1" w:rsidRDefault="00C232A1" w:rsidP="00FD71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C232A1" w:rsidRDefault="00C232A1" w:rsidP="004D0DD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A1" w:rsidRDefault="00C232A1" w:rsidP="00FD71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232A1" w:rsidRDefault="00C232A1" w:rsidP="004D0DD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2A1" w:rsidRDefault="00C232A1" w:rsidP="00CB0B40">
      <w:r>
        <w:separator/>
      </w:r>
    </w:p>
  </w:footnote>
  <w:footnote w:type="continuationSeparator" w:id="0">
    <w:p w:rsidR="00C232A1" w:rsidRDefault="00C232A1" w:rsidP="00CB0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DD3"/>
    <w:multiLevelType w:val="hybridMultilevel"/>
    <w:tmpl w:val="7A9A0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B4626"/>
    <w:multiLevelType w:val="hybridMultilevel"/>
    <w:tmpl w:val="341EDC12"/>
    <w:lvl w:ilvl="0" w:tplc="1BE223AC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A406B75"/>
    <w:multiLevelType w:val="hybridMultilevel"/>
    <w:tmpl w:val="26E2372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A505E9B"/>
    <w:multiLevelType w:val="hybridMultilevel"/>
    <w:tmpl w:val="FFFFFFFF"/>
    <w:lvl w:ilvl="0" w:tplc="3822F48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C5054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454F8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42CB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1BAFD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47665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20FB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B0D9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B4F9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23017E"/>
    <w:multiLevelType w:val="hybridMultilevel"/>
    <w:tmpl w:val="D69C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AF0D31"/>
    <w:multiLevelType w:val="hybridMultilevel"/>
    <w:tmpl w:val="DE70198A"/>
    <w:lvl w:ilvl="0" w:tplc="F726033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680AC0"/>
    <w:multiLevelType w:val="hybridMultilevel"/>
    <w:tmpl w:val="D19E5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1D2D69"/>
    <w:multiLevelType w:val="hybridMultilevel"/>
    <w:tmpl w:val="89261F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17356A"/>
    <w:multiLevelType w:val="hybridMultilevel"/>
    <w:tmpl w:val="AE54673C"/>
    <w:lvl w:ilvl="0" w:tplc="E22C67F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ED5433"/>
    <w:multiLevelType w:val="hybridMultilevel"/>
    <w:tmpl w:val="C81085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D94E5C"/>
    <w:multiLevelType w:val="hybridMultilevel"/>
    <w:tmpl w:val="AEDE257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23B226CF"/>
    <w:multiLevelType w:val="hybridMultilevel"/>
    <w:tmpl w:val="FFFFFFFF"/>
    <w:lvl w:ilvl="0" w:tplc="3376BBC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1B465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AB7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24E5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84A8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12A6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04E4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9E8A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2419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734B89"/>
    <w:multiLevelType w:val="hybridMultilevel"/>
    <w:tmpl w:val="20E08476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D95061"/>
    <w:multiLevelType w:val="hybridMultilevel"/>
    <w:tmpl w:val="ABDE0238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3D23D8E"/>
    <w:multiLevelType w:val="hybridMultilevel"/>
    <w:tmpl w:val="FB429F98"/>
    <w:lvl w:ilvl="0" w:tplc="0CA210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143338"/>
    <w:multiLevelType w:val="hybridMultilevel"/>
    <w:tmpl w:val="3EACCBD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53712F3"/>
    <w:multiLevelType w:val="hybridMultilevel"/>
    <w:tmpl w:val="622831EC"/>
    <w:lvl w:ilvl="0" w:tplc="816EF51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FD2519"/>
    <w:multiLevelType w:val="hybridMultilevel"/>
    <w:tmpl w:val="CD2A7E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140097"/>
    <w:multiLevelType w:val="hybridMultilevel"/>
    <w:tmpl w:val="C3D8C21C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7D676A"/>
    <w:multiLevelType w:val="hybridMultilevel"/>
    <w:tmpl w:val="D49AAC42"/>
    <w:lvl w:ilvl="0" w:tplc="CEDC8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BB942B5"/>
    <w:multiLevelType w:val="hybridMultilevel"/>
    <w:tmpl w:val="19426486"/>
    <w:lvl w:ilvl="0" w:tplc="DB4440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C82339"/>
    <w:multiLevelType w:val="hybridMultilevel"/>
    <w:tmpl w:val="C8DC3DAC"/>
    <w:lvl w:ilvl="0" w:tplc="BB789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5FE7F60"/>
    <w:multiLevelType w:val="hybridMultilevel"/>
    <w:tmpl w:val="B25CEF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A44A35"/>
    <w:multiLevelType w:val="hybridMultilevel"/>
    <w:tmpl w:val="70C249B8"/>
    <w:lvl w:ilvl="0" w:tplc="B01C8F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C80166"/>
    <w:multiLevelType w:val="hybridMultilevel"/>
    <w:tmpl w:val="86CCD6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232A37"/>
    <w:multiLevelType w:val="hybridMultilevel"/>
    <w:tmpl w:val="1A78C1B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6">
    <w:nsid w:val="6FDB7EC2"/>
    <w:multiLevelType w:val="hybridMultilevel"/>
    <w:tmpl w:val="D37CC00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F151C5"/>
    <w:multiLevelType w:val="hybridMultilevel"/>
    <w:tmpl w:val="8112376E"/>
    <w:lvl w:ilvl="0" w:tplc="E4CE47D6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8">
    <w:nsid w:val="702C1FBF"/>
    <w:multiLevelType w:val="hybridMultilevel"/>
    <w:tmpl w:val="70C249B8"/>
    <w:lvl w:ilvl="0" w:tplc="B01C8F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2952C3"/>
    <w:multiLevelType w:val="hybridMultilevel"/>
    <w:tmpl w:val="83AE3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78004D"/>
    <w:multiLevelType w:val="hybridMultilevel"/>
    <w:tmpl w:val="41469A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8996134"/>
    <w:multiLevelType w:val="hybridMultilevel"/>
    <w:tmpl w:val="919A23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043013"/>
    <w:multiLevelType w:val="hybridMultilevel"/>
    <w:tmpl w:val="13F02F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AF056E"/>
    <w:multiLevelType w:val="hybridMultilevel"/>
    <w:tmpl w:val="1ABC0912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773D8F"/>
    <w:multiLevelType w:val="hybridMultilevel"/>
    <w:tmpl w:val="ABDE0238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34"/>
  </w:num>
  <w:num w:numId="5">
    <w:abstractNumId w:val="27"/>
  </w:num>
  <w:num w:numId="6">
    <w:abstractNumId w:val="30"/>
  </w:num>
  <w:num w:numId="7">
    <w:abstractNumId w:val="29"/>
  </w:num>
  <w:num w:numId="8">
    <w:abstractNumId w:val="24"/>
  </w:num>
  <w:num w:numId="9">
    <w:abstractNumId w:val="26"/>
  </w:num>
  <w:num w:numId="10">
    <w:abstractNumId w:val="23"/>
  </w:num>
  <w:num w:numId="11">
    <w:abstractNumId w:val="17"/>
  </w:num>
  <w:num w:numId="12">
    <w:abstractNumId w:val="9"/>
  </w:num>
  <w:num w:numId="13">
    <w:abstractNumId w:val="22"/>
  </w:num>
  <w:num w:numId="14">
    <w:abstractNumId w:val="7"/>
  </w:num>
  <w:num w:numId="15">
    <w:abstractNumId w:val="16"/>
  </w:num>
  <w:num w:numId="16">
    <w:abstractNumId w:val="8"/>
  </w:num>
  <w:num w:numId="17">
    <w:abstractNumId w:val="32"/>
  </w:num>
  <w:num w:numId="18">
    <w:abstractNumId w:val="1"/>
  </w:num>
  <w:num w:numId="19">
    <w:abstractNumId w:val="19"/>
  </w:num>
  <w:num w:numId="20">
    <w:abstractNumId w:val="20"/>
  </w:num>
  <w:num w:numId="21">
    <w:abstractNumId w:val="6"/>
  </w:num>
  <w:num w:numId="22">
    <w:abstractNumId w:val="2"/>
  </w:num>
  <w:num w:numId="23">
    <w:abstractNumId w:val="31"/>
  </w:num>
  <w:num w:numId="24">
    <w:abstractNumId w:val="15"/>
  </w:num>
  <w:num w:numId="25">
    <w:abstractNumId w:val="28"/>
  </w:num>
  <w:num w:numId="26">
    <w:abstractNumId w:val="13"/>
  </w:num>
  <w:num w:numId="27">
    <w:abstractNumId w:val="10"/>
  </w:num>
  <w:num w:numId="28">
    <w:abstractNumId w:val="33"/>
  </w:num>
  <w:num w:numId="29">
    <w:abstractNumId w:val="18"/>
  </w:num>
  <w:num w:numId="30">
    <w:abstractNumId w:val="12"/>
  </w:num>
  <w:num w:numId="31">
    <w:abstractNumId w:val="4"/>
  </w:num>
  <w:num w:numId="32">
    <w:abstractNumId w:val="5"/>
  </w:num>
  <w:num w:numId="33">
    <w:abstractNumId w:val="14"/>
  </w:num>
  <w:num w:numId="34">
    <w:abstractNumId w:val="2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B25"/>
    <w:rsid w:val="00000F16"/>
    <w:rsid w:val="0004556B"/>
    <w:rsid w:val="000542AF"/>
    <w:rsid w:val="00055275"/>
    <w:rsid w:val="00056391"/>
    <w:rsid w:val="0005739E"/>
    <w:rsid w:val="00062AD8"/>
    <w:rsid w:val="00072D93"/>
    <w:rsid w:val="0007727D"/>
    <w:rsid w:val="000A39EF"/>
    <w:rsid w:val="000B13F2"/>
    <w:rsid w:val="000B51BB"/>
    <w:rsid w:val="000C53A1"/>
    <w:rsid w:val="000E13CF"/>
    <w:rsid w:val="000E20E7"/>
    <w:rsid w:val="00110EE2"/>
    <w:rsid w:val="001178F2"/>
    <w:rsid w:val="00124CB1"/>
    <w:rsid w:val="001274D8"/>
    <w:rsid w:val="00145B75"/>
    <w:rsid w:val="00147C44"/>
    <w:rsid w:val="00190E4C"/>
    <w:rsid w:val="001A4283"/>
    <w:rsid w:val="001B0162"/>
    <w:rsid w:val="001C1C65"/>
    <w:rsid w:val="001D4747"/>
    <w:rsid w:val="001E23D6"/>
    <w:rsid w:val="001E690B"/>
    <w:rsid w:val="001F0FB4"/>
    <w:rsid w:val="0022026A"/>
    <w:rsid w:val="00230E6F"/>
    <w:rsid w:val="00245C28"/>
    <w:rsid w:val="002673D2"/>
    <w:rsid w:val="002749B9"/>
    <w:rsid w:val="002A177C"/>
    <w:rsid w:val="002E3A90"/>
    <w:rsid w:val="00300DBD"/>
    <w:rsid w:val="0031246A"/>
    <w:rsid w:val="003143B7"/>
    <w:rsid w:val="00326CAB"/>
    <w:rsid w:val="00396AE0"/>
    <w:rsid w:val="003B0A92"/>
    <w:rsid w:val="003B77D6"/>
    <w:rsid w:val="003D78E9"/>
    <w:rsid w:val="003E016D"/>
    <w:rsid w:val="00404FC3"/>
    <w:rsid w:val="00415707"/>
    <w:rsid w:val="004238E6"/>
    <w:rsid w:val="00426687"/>
    <w:rsid w:val="0043153A"/>
    <w:rsid w:val="004414ED"/>
    <w:rsid w:val="004478CB"/>
    <w:rsid w:val="00455DC9"/>
    <w:rsid w:val="0047291B"/>
    <w:rsid w:val="00472976"/>
    <w:rsid w:val="00473EFA"/>
    <w:rsid w:val="004744EB"/>
    <w:rsid w:val="004816BA"/>
    <w:rsid w:val="00481C5B"/>
    <w:rsid w:val="004C679F"/>
    <w:rsid w:val="004D0553"/>
    <w:rsid w:val="004D0DD9"/>
    <w:rsid w:val="004E6B46"/>
    <w:rsid w:val="004F7CAA"/>
    <w:rsid w:val="00505128"/>
    <w:rsid w:val="00561E4E"/>
    <w:rsid w:val="00565501"/>
    <w:rsid w:val="005673DC"/>
    <w:rsid w:val="00577810"/>
    <w:rsid w:val="00581E3B"/>
    <w:rsid w:val="005A24E1"/>
    <w:rsid w:val="005A2D5F"/>
    <w:rsid w:val="005C2917"/>
    <w:rsid w:val="005D4141"/>
    <w:rsid w:val="005F4DF7"/>
    <w:rsid w:val="0064570D"/>
    <w:rsid w:val="00655371"/>
    <w:rsid w:val="00683D57"/>
    <w:rsid w:val="00684241"/>
    <w:rsid w:val="00690625"/>
    <w:rsid w:val="006968EB"/>
    <w:rsid w:val="006A0224"/>
    <w:rsid w:val="006B51CE"/>
    <w:rsid w:val="006C5641"/>
    <w:rsid w:val="007556E6"/>
    <w:rsid w:val="00762E4B"/>
    <w:rsid w:val="0076340F"/>
    <w:rsid w:val="007672B2"/>
    <w:rsid w:val="00783864"/>
    <w:rsid w:val="007A0C36"/>
    <w:rsid w:val="007B2954"/>
    <w:rsid w:val="007B5270"/>
    <w:rsid w:val="007D5233"/>
    <w:rsid w:val="00816F99"/>
    <w:rsid w:val="00825CA8"/>
    <w:rsid w:val="0084297C"/>
    <w:rsid w:val="00844975"/>
    <w:rsid w:val="008929C1"/>
    <w:rsid w:val="008A4277"/>
    <w:rsid w:val="008A6BC8"/>
    <w:rsid w:val="008D16A5"/>
    <w:rsid w:val="008E37F3"/>
    <w:rsid w:val="008E61E1"/>
    <w:rsid w:val="008F7932"/>
    <w:rsid w:val="0090467A"/>
    <w:rsid w:val="009046AB"/>
    <w:rsid w:val="009442B3"/>
    <w:rsid w:val="00974A12"/>
    <w:rsid w:val="009919D7"/>
    <w:rsid w:val="009A3818"/>
    <w:rsid w:val="009A7841"/>
    <w:rsid w:val="009C3FD4"/>
    <w:rsid w:val="009D6C63"/>
    <w:rsid w:val="009E6504"/>
    <w:rsid w:val="00A25B25"/>
    <w:rsid w:val="00A315B0"/>
    <w:rsid w:val="00A321D7"/>
    <w:rsid w:val="00A53778"/>
    <w:rsid w:val="00A54AD9"/>
    <w:rsid w:val="00A579D0"/>
    <w:rsid w:val="00A7236B"/>
    <w:rsid w:val="00A84017"/>
    <w:rsid w:val="00AD11DE"/>
    <w:rsid w:val="00AD5AB2"/>
    <w:rsid w:val="00AD7E4B"/>
    <w:rsid w:val="00AE0FA2"/>
    <w:rsid w:val="00AE4F96"/>
    <w:rsid w:val="00B01589"/>
    <w:rsid w:val="00B059E2"/>
    <w:rsid w:val="00B117DC"/>
    <w:rsid w:val="00B4087A"/>
    <w:rsid w:val="00B80199"/>
    <w:rsid w:val="00B83E45"/>
    <w:rsid w:val="00B85788"/>
    <w:rsid w:val="00B91D9B"/>
    <w:rsid w:val="00BA4082"/>
    <w:rsid w:val="00BD5413"/>
    <w:rsid w:val="00C232A1"/>
    <w:rsid w:val="00C43B75"/>
    <w:rsid w:val="00C6497F"/>
    <w:rsid w:val="00C773ED"/>
    <w:rsid w:val="00C8063D"/>
    <w:rsid w:val="00CA4621"/>
    <w:rsid w:val="00CA5AA6"/>
    <w:rsid w:val="00CB0B40"/>
    <w:rsid w:val="00CB5AD7"/>
    <w:rsid w:val="00CD7966"/>
    <w:rsid w:val="00D0364E"/>
    <w:rsid w:val="00D53507"/>
    <w:rsid w:val="00D55271"/>
    <w:rsid w:val="00D677D6"/>
    <w:rsid w:val="00D72021"/>
    <w:rsid w:val="00DA06AC"/>
    <w:rsid w:val="00DB0973"/>
    <w:rsid w:val="00DC5446"/>
    <w:rsid w:val="00DC54F7"/>
    <w:rsid w:val="00DC56EC"/>
    <w:rsid w:val="00DC663C"/>
    <w:rsid w:val="00DD1DC4"/>
    <w:rsid w:val="00DF2181"/>
    <w:rsid w:val="00DF5BAE"/>
    <w:rsid w:val="00E36DCA"/>
    <w:rsid w:val="00E400C0"/>
    <w:rsid w:val="00E62A27"/>
    <w:rsid w:val="00E96485"/>
    <w:rsid w:val="00ED4F13"/>
    <w:rsid w:val="00EE203E"/>
    <w:rsid w:val="00EF65A9"/>
    <w:rsid w:val="00F25950"/>
    <w:rsid w:val="00F855AF"/>
    <w:rsid w:val="00FD7142"/>
    <w:rsid w:val="06154606"/>
    <w:rsid w:val="7073E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6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1E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744E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74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381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74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38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74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818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1178F2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CB0B40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0B40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CB0B40"/>
    <w:rPr>
      <w:rFonts w:cs="Times New Roman"/>
    </w:rPr>
  </w:style>
  <w:style w:type="paragraph" w:styleId="NormalWeb">
    <w:name w:val="Normal (Web)"/>
    <w:basedOn w:val="Normal"/>
    <w:uiPriority w:val="99"/>
    <w:rsid w:val="003B0A92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FontStyle13">
    <w:name w:val="Font Style13"/>
    <w:uiPriority w:val="99"/>
    <w:rsid w:val="003D78E9"/>
    <w:rPr>
      <w:rFonts w:ascii="Arial Narrow" w:hAnsi="Arial Narrow"/>
      <w:b/>
      <w:sz w:val="22"/>
    </w:rPr>
  </w:style>
  <w:style w:type="character" w:customStyle="1" w:styleId="FontStyle14">
    <w:name w:val="Font Style14"/>
    <w:uiPriority w:val="99"/>
    <w:rsid w:val="003D78E9"/>
    <w:rPr>
      <w:rFonts w:ascii="Arial Narrow" w:hAnsi="Arial Narrow"/>
      <w:sz w:val="22"/>
    </w:rPr>
  </w:style>
  <w:style w:type="paragraph" w:customStyle="1" w:styleId="Style8">
    <w:name w:val="Style8"/>
    <w:basedOn w:val="Normal"/>
    <w:uiPriority w:val="99"/>
    <w:rsid w:val="003D78E9"/>
    <w:pPr>
      <w:widowControl w:val="0"/>
      <w:suppressAutoHyphens/>
      <w:autoSpaceDE w:val="0"/>
      <w:jc w:val="both"/>
    </w:pPr>
    <w:rPr>
      <w:rFonts w:ascii="Arial Narrow" w:hAnsi="Arial Narrow"/>
      <w:lang w:eastAsia="ar-SA"/>
    </w:rPr>
  </w:style>
  <w:style w:type="paragraph" w:styleId="ListParagraph">
    <w:name w:val="List Paragraph"/>
    <w:basedOn w:val="Normal"/>
    <w:uiPriority w:val="99"/>
    <w:qFormat/>
    <w:rsid w:val="00AE0FA2"/>
    <w:pPr>
      <w:ind w:left="720"/>
      <w:contextualSpacing/>
    </w:pPr>
    <w:rPr>
      <w:rFonts w:ascii="Calibri" w:hAnsi="Calibri"/>
      <w:szCs w:val="20"/>
      <w:lang w:eastAsia="en-US"/>
    </w:rPr>
  </w:style>
  <w:style w:type="paragraph" w:customStyle="1" w:styleId="Style10">
    <w:name w:val="Style10"/>
    <w:basedOn w:val="Normal"/>
    <w:uiPriority w:val="99"/>
    <w:rsid w:val="00655371"/>
    <w:pPr>
      <w:widowControl w:val="0"/>
      <w:suppressAutoHyphens/>
      <w:autoSpaceDE w:val="0"/>
      <w:spacing w:line="271" w:lineRule="exact"/>
      <w:ind w:hanging="346"/>
    </w:pPr>
    <w:rPr>
      <w:rFonts w:ascii="Arial Narrow" w:hAnsi="Arial Narrow"/>
      <w:lang w:eastAsia="ar-SA"/>
    </w:rPr>
  </w:style>
  <w:style w:type="paragraph" w:customStyle="1" w:styleId="Style1">
    <w:name w:val="Style1"/>
    <w:basedOn w:val="Normal"/>
    <w:uiPriority w:val="99"/>
    <w:rsid w:val="00655371"/>
    <w:pPr>
      <w:widowControl w:val="0"/>
      <w:suppressAutoHyphens/>
      <w:autoSpaceDE w:val="0"/>
      <w:spacing w:line="264" w:lineRule="exact"/>
      <w:ind w:hanging="389"/>
    </w:pPr>
    <w:rPr>
      <w:rFonts w:ascii="Arial Narrow" w:hAnsi="Arial Narrow"/>
      <w:lang w:eastAsia="ar-SA"/>
    </w:rPr>
  </w:style>
  <w:style w:type="paragraph" w:customStyle="1" w:styleId="ListParagraph1">
    <w:name w:val="List Paragraph1"/>
    <w:basedOn w:val="Normal"/>
    <w:uiPriority w:val="99"/>
    <w:rsid w:val="004729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7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7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ytacja@radiokrakow.pl" TargetMode="External"/><Relationship Id="rId13" Type="http://schemas.openxmlformats.org/officeDocument/2006/relationships/hyperlink" Target="http://www.radio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ytacja@radiokrakow.pl" TargetMode="External"/><Relationship Id="rId12" Type="http://schemas.openxmlformats.org/officeDocument/2006/relationships/hyperlink" Target="http://www.radiokrakow.pl/o-nas/polityka-prywatnosc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sulat@chorwacja.krakow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licytacja@radio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ytacja@radiokrakow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5</Pages>
  <Words>1797</Words>
  <Characters>10785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AUKCJI „RADIO KRAKÓW DLA PAH”</dc:title>
  <dc:subject/>
  <dc:creator>Radio</dc:creator>
  <cp:keywords/>
  <dc:description/>
  <cp:lastModifiedBy>Radio</cp:lastModifiedBy>
  <cp:revision>6</cp:revision>
  <cp:lastPrinted>2020-10-06T19:17:00Z</cp:lastPrinted>
  <dcterms:created xsi:type="dcterms:W3CDTF">2021-11-23T11:21:00Z</dcterms:created>
  <dcterms:modified xsi:type="dcterms:W3CDTF">2021-11-24T12:04:00Z</dcterms:modified>
</cp:coreProperties>
</file>